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E8EEF" w14:textId="77777777" w:rsidR="002B3C2B" w:rsidRDefault="00D472D9" w:rsidP="009704DD">
      <w:r>
        <w:rPr>
          <w:b/>
          <w:noProof/>
          <w:color w:val="808080" w:themeColor="background1" w:themeShade="80"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7AAD91" wp14:editId="38D66A63">
                <wp:simplePos x="0" y="0"/>
                <wp:positionH relativeFrom="margin">
                  <wp:align>right</wp:align>
                </wp:positionH>
                <wp:positionV relativeFrom="paragraph">
                  <wp:posOffset>-88458</wp:posOffset>
                </wp:positionV>
                <wp:extent cx="3053301" cy="304800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3301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D3BCC6" w14:textId="1328AB38" w:rsidR="00454C82" w:rsidRPr="00E45F56" w:rsidRDefault="002053FD">
                            <w:p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EXPERT INTERVIEW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7AAD91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189.2pt;margin-top:-6.95pt;width:240.4pt;height:24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" filled="f" stroked="f" strokeweight=".5pt">
                <v:textbox>
                  <w:txbxContent>
                    <w:p w14:paraId="4BD3BCC6" w14:textId="1328AB38" w:rsidR="00454C82" w:rsidRPr="00E45F56" w:rsidRDefault="002053FD">
                      <w:pPr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color w:val="FFFFFF" w:themeColor="background1"/>
                          <w:sz w:val="32"/>
                          <w:szCs w:val="32"/>
                        </w:rPr>
                        <w:t>EXPERT INTERVIEW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772C5D" wp14:editId="2DEDAD46">
                <wp:simplePos x="0" y="0"/>
                <wp:positionH relativeFrom="column">
                  <wp:posOffset>2858135</wp:posOffset>
                </wp:positionH>
                <wp:positionV relativeFrom="paragraph">
                  <wp:posOffset>-78105</wp:posOffset>
                </wp:positionV>
                <wp:extent cx="4162425" cy="304800"/>
                <wp:effectExtent l="0" t="0" r="9525" b="0"/>
                <wp:wrapNone/>
                <wp:docPr id="3" name="Parallelogram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2425" cy="304800"/>
                        </a:xfrm>
                        <a:prstGeom prst="parallelogram">
                          <a:avLst>
                            <a:gd name="adj" fmla="val 66177"/>
                          </a:avLst>
                        </a:prstGeom>
                        <a:solidFill>
                          <a:srgbClr val="FF8C00"/>
                        </a:solidFill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95B8C1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m 3" o:spid="_x0000_s1026" type="#_x0000_t7" style="position:absolute;margin-left:225.05pt;margin-top:-6.15pt;width:327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" adj="1047" fillcolor="#ff8c00" stroked="f" strokeweight="0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121D26D5" wp14:editId="0367690A">
                <wp:simplePos x="0" y="0"/>
                <wp:positionH relativeFrom="page">
                  <wp:posOffset>0</wp:posOffset>
                </wp:positionH>
                <wp:positionV relativeFrom="paragraph">
                  <wp:posOffset>160655</wp:posOffset>
                </wp:positionV>
                <wp:extent cx="7753350" cy="200025"/>
                <wp:effectExtent l="0" t="0" r="0" b="952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350" cy="200025"/>
                        </a:xfrm>
                        <a:prstGeom prst="rect">
                          <a:avLst/>
                        </a:prstGeom>
                        <a:solidFill>
                          <a:srgbClr val="7E7E7E">
                            <a:alpha val="72157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CCBCBC5" id="Rechteck 4" o:spid="_x0000_s1026" style="position:absolute;margin-left:0;margin-top:12.65pt;width:610.5pt;height:15.75pt;z-index:25165926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" fillcolor="#7e7e7e" stroked="f" strokeweight="1pt">
                <v:fill opacity="47288f"/>
                <w10:wrap anchorx="page"/>
              </v:rect>
            </w:pict>
          </mc:Fallback>
        </mc:AlternateContent>
      </w:r>
    </w:p>
    <w:p w14:paraId="4C50A05D" w14:textId="77777777" w:rsidR="00A72BE6" w:rsidRDefault="00A72BE6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5A16EBEE" w14:textId="77777777" w:rsidR="00D472D9" w:rsidRDefault="00D472D9" w:rsidP="009704DD">
      <w:pPr>
        <w:tabs>
          <w:tab w:val="left" w:pos="5670"/>
        </w:tabs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</w:rPr>
      </w:pPr>
    </w:p>
    <w:p w14:paraId="4CD92EBE" w14:textId="77777777" w:rsidR="009704DD" w:rsidRPr="00D472D9" w:rsidRDefault="009704DD" w:rsidP="00660F32">
      <w:pPr>
        <w:autoSpaceDE w:val="0"/>
        <w:autoSpaceDN w:val="0"/>
        <w:adjustRightInd w:val="0"/>
        <w:spacing w:line="340" w:lineRule="exact"/>
        <w:ind w:right="1133"/>
        <w:jc w:val="both"/>
        <w:rPr>
          <w:color w:val="7E7E7E"/>
          <w:sz w:val="24"/>
          <w:szCs w:val="24"/>
        </w:rPr>
      </w:pPr>
    </w:p>
    <w:p w14:paraId="02A14EF6" w14:textId="77777777" w:rsidR="00821A6D" w:rsidRPr="00821A6D" w:rsidRDefault="00821A6D" w:rsidP="00821A6D">
      <w:pPr>
        <w:autoSpaceDE w:val="0"/>
        <w:autoSpaceDN w:val="0"/>
        <w:adjustRightInd w:val="0"/>
        <w:spacing w:line="340" w:lineRule="exact"/>
        <w:ind w:right="1134"/>
        <w:jc w:val="both"/>
        <w:rPr>
          <w:b/>
          <w:bCs/>
          <w:color w:val="7E7E7E"/>
          <w:sz w:val="34"/>
          <w:szCs w:val="34"/>
        </w:rPr>
      </w:pPr>
      <w:proofErr w:type="spellStart"/>
      <w:r w:rsidRPr="00821A6D">
        <w:rPr>
          <w:b/>
          <w:bCs/>
          <w:color w:val="7E7E7E"/>
          <w:sz w:val="34"/>
          <w:szCs w:val="34"/>
        </w:rPr>
        <w:t>Three</w:t>
      </w:r>
      <w:proofErr w:type="spellEnd"/>
      <w:r w:rsidRPr="00821A6D">
        <w:rPr>
          <w:b/>
          <w:bCs/>
          <w:color w:val="7E7E7E"/>
          <w:sz w:val="34"/>
          <w:szCs w:val="34"/>
        </w:rPr>
        <w:t xml:space="preserve"> </w:t>
      </w:r>
      <w:proofErr w:type="spellStart"/>
      <w:r w:rsidRPr="00821A6D">
        <w:rPr>
          <w:b/>
          <w:bCs/>
          <w:color w:val="7E7E7E"/>
          <w:sz w:val="34"/>
          <w:szCs w:val="34"/>
        </w:rPr>
        <w:t>questions</w:t>
      </w:r>
      <w:proofErr w:type="spellEnd"/>
      <w:r w:rsidRPr="00821A6D">
        <w:rPr>
          <w:b/>
          <w:bCs/>
          <w:color w:val="7E7E7E"/>
          <w:sz w:val="34"/>
          <w:szCs w:val="34"/>
        </w:rPr>
        <w:t xml:space="preserve"> </w:t>
      </w:r>
      <w:proofErr w:type="spellStart"/>
      <w:r w:rsidRPr="00821A6D">
        <w:rPr>
          <w:b/>
          <w:bCs/>
          <w:color w:val="7E7E7E"/>
          <w:sz w:val="34"/>
          <w:szCs w:val="34"/>
        </w:rPr>
        <w:t>for</w:t>
      </w:r>
      <w:proofErr w:type="spellEnd"/>
      <w:r w:rsidRPr="00821A6D">
        <w:rPr>
          <w:b/>
          <w:bCs/>
          <w:color w:val="7E7E7E"/>
          <w:sz w:val="34"/>
          <w:szCs w:val="34"/>
        </w:rPr>
        <w:t>...</w:t>
      </w:r>
    </w:p>
    <w:p w14:paraId="015ED8C3" w14:textId="77777777" w:rsidR="00821A6D" w:rsidRPr="00821A6D" w:rsidRDefault="00821A6D" w:rsidP="00821A6D">
      <w:pPr>
        <w:autoSpaceDE w:val="0"/>
        <w:autoSpaceDN w:val="0"/>
        <w:adjustRightInd w:val="0"/>
        <w:spacing w:line="340" w:lineRule="exact"/>
        <w:ind w:right="1134"/>
        <w:jc w:val="both"/>
        <w:rPr>
          <w:b/>
          <w:bCs/>
          <w:color w:val="7E7E7E"/>
          <w:sz w:val="34"/>
          <w:szCs w:val="34"/>
        </w:rPr>
      </w:pPr>
      <w:r w:rsidRPr="00821A6D">
        <w:rPr>
          <w:b/>
          <w:bCs/>
          <w:color w:val="7E7E7E"/>
          <w:sz w:val="34"/>
          <w:szCs w:val="34"/>
        </w:rPr>
        <w:t xml:space="preserve">Christian Jacob, Head </w:t>
      </w:r>
      <w:proofErr w:type="spellStart"/>
      <w:r w:rsidRPr="00821A6D">
        <w:rPr>
          <w:b/>
          <w:bCs/>
          <w:color w:val="7E7E7E"/>
          <w:sz w:val="34"/>
          <w:szCs w:val="34"/>
        </w:rPr>
        <w:t>of</w:t>
      </w:r>
      <w:proofErr w:type="spellEnd"/>
      <w:r w:rsidRPr="00821A6D">
        <w:rPr>
          <w:b/>
          <w:bCs/>
          <w:color w:val="7E7E7E"/>
          <w:sz w:val="34"/>
          <w:szCs w:val="34"/>
        </w:rPr>
        <w:t xml:space="preserve"> Marketing</w:t>
      </w:r>
    </w:p>
    <w:p w14:paraId="2EAE5675" w14:textId="77777777" w:rsidR="00821A6D" w:rsidRPr="00821A6D" w:rsidRDefault="00821A6D" w:rsidP="00821A6D">
      <w:pPr>
        <w:autoSpaceDE w:val="0"/>
        <w:autoSpaceDN w:val="0"/>
        <w:adjustRightInd w:val="0"/>
        <w:spacing w:line="340" w:lineRule="exact"/>
        <w:ind w:right="1134"/>
        <w:jc w:val="both"/>
        <w:rPr>
          <w:b/>
          <w:bCs/>
          <w:color w:val="7E7E7E"/>
          <w:sz w:val="34"/>
          <w:szCs w:val="34"/>
        </w:rPr>
      </w:pPr>
    </w:p>
    <w:p w14:paraId="71379804" w14:textId="365D5E79" w:rsidR="00821A6D" w:rsidRPr="004840E5" w:rsidRDefault="00821A6D" w:rsidP="00821A6D">
      <w:pPr>
        <w:autoSpaceDE w:val="0"/>
        <w:autoSpaceDN w:val="0"/>
        <w:adjustRightInd w:val="0"/>
        <w:spacing w:line="340" w:lineRule="exact"/>
        <w:ind w:right="1134"/>
        <w:jc w:val="both"/>
        <w:rPr>
          <w:b/>
          <w:bCs/>
          <w:color w:val="7E7E7E"/>
        </w:rPr>
      </w:pPr>
      <w:proofErr w:type="spellStart"/>
      <w:r w:rsidRPr="004840E5">
        <w:rPr>
          <w:b/>
          <w:bCs/>
          <w:color w:val="7E7E7E"/>
        </w:rPr>
        <w:t>Networked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="004840E5">
        <w:rPr>
          <w:b/>
          <w:bCs/>
          <w:color w:val="7E7E7E"/>
        </w:rPr>
        <w:t>doors</w:t>
      </w:r>
      <w:proofErr w:type="spellEnd"/>
      <w:r w:rsidRPr="004840E5">
        <w:rPr>
          <w:b/>
          <w:bCs/>
          <w:color w:val="7E7E7E"/>
        </w:rPr>
        <w:t xml:space="preserve">, online </w:t>
      </w:r>
      <w:proofErr w:type="spellStart"/>
      <w:r w:rsidRPr="004840E5">
        <w:rPr>
          <w:b/>
          <w:bCs/>
          <w:color w:val="7E7E7E"/>
        </w:rPr>
        <w:t>product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platforms</w:t>
      </w:r>
      <w:proofErr w:type="spellEnd"/>
      <w:r w:rsidRPr="004840E5">
        <w:rPr>
          <w:b/>
          <w:bCs/>
          <w:color w:val="7E7E7E"/>
        </w:rPr>
        <w:t xml:space="preserve"> and digital </w:t>
      </w:r>
      <w:proofErr w:type="spellStart"/>
      <w:r w:rsidRPr="004840E5">
        <w:rPr>
          <w:b/>
          <w:bCs/>
          <w:color w:val="7E7E7E"/>
        </w:rPr>
        <w:t>business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processes</w:t>
      </w:r>
      <w:proofErr w:type="spellEnd"/>
      <w:r w:rsidRPr="004840E5">
        <w:rPr>
          <w:b/>
          <w:bCs/>
          <w:color w:val="7E7E7E"/>
        </w:rPr>
        <w:t xml:space="preserve"> - </w:t>
      </w:r>
      <w:proofErr w:type="spellStart"/>
      <w:r w:rsidRPr="004840E5">
        <w:rPr>
          <w:b/>
          <w:bCs/>
          <w:color w:val="7E7E7E"/>
        </w:rPr>
        <w:t>when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it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comes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to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digitization</w:t>
      </w:r>
      <w:proofErr w:type="spellEnd"/>
      <w:r w:rsidRPr="004840E5">
        <w:rPr>
          <w:b/>
          <w:bCs/>
          <w:color w:val="7E7E7E"/>
        </w:rPr>
        <w:t xml:space="preserve">, EFAFLEX </w:t>
      </w:r>
      <w:proofErr w:type="spellStart"/>
      <w:r w:rsidRPr="004840E5">
        <w:rPr>
          <w:b/>
          <w:bCs/>
          <w:color w:val="7E7E7E"/>
        </w:rPr>
        <w:t>is</w:t>
      </w:r>
      <w:proofErr w:type="spellEnd"/>
      <w:r w:rsidRPr="004840E5">
        <w:rPr>
          <w:b/>
          <w:bCs/>
          <w:color w:val="7E7E7E"/>
        </w:rPr>
        <w:t xml:space="preserve"> at </w:t>
      </w:r>
      <w:proofErr w:type="spellStart"/>
      <w:r w:rsidRPr="004840E5">
        <w:rPr>
          <w:b/>
          <w:bCs/>
          <w:color w:val="7E7E7E"/>
        </w:rPr>
        <w:t>the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forefront</w:t>
      </w:r>
      <w:proofErr w:type="spellEnd"/>
      <w:r w:rsidRPr="004840E5">
        <w:rPr>
          <w:b/>
          <w:bCs/>
          <w:color w:val="7E7E7E"/>
        </w:rPr>
        <w:t xml:space="preserve">. The </w:t>
      </w:r>
      <w:proofErr w:type="spellStart"/>
      <w:r w:rsidRPr="004840E5">
        <w:rPr>
          <w:b/>
          <w:bCs/>
          <w:color w:val="7E7E7E"/>
        </w:rPr>
        <w:t>areas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of</w:t>
      </w:r>
      <w:proofErr w:type="spellEnd"/>
      <w:r w:rsidRPr="004840E5">
        <w:rPr>
          <w:b/>
          <w:bCs/>
          <w:color w:val="7E7E7E"/>
        </w:rPr>
        <w:t xml:space="preserve"> Industry 4.0, Smart Factory and Internet </w:t>
      </w:r>
      <w:proofErr w:type="spellStart"/>
      <w:r w:rsidRPr="004840E5">
        <w:rPr>
          <w:b/>
          <w:bCs/>
          <w:color w:val="7E7E7E"/>
        </w:rPr>
        <w:t>of</w:t>
      </w:r>
      <w:proofErr w:type="spellEnd"/>
      <w:r w:rsidRPr="004840E5">
        <w:rPr>
          <w:b/>
          <w:bCs/>
          <w:color w:val="7E7E7E"/>
        </w:rPr>
        <w:t xml:space="preserve"> Things </w:t>
      </w:r>
      <w:proofErr w:type="spellStart"/>
      <w:r w:rsidRPr="004840E5">
        <w:rPr>
          <w:b/>
          <w:bCs/>
          <w:color w:val="7E7E7E"/>
        </w:rPr>
        <w:t>are</w:t>
      </w:r>
      <w:proofErr w:type="spellEnd"/>
      <w:r w:rsidRPr="004840E5">
        <w:rPr>
          <w:b/>
          <w:bCs/>
          <w:color w:val="7E7E7E"/>
        </w:rPr>
        <w:t xml:space="preserve"> just </w:t>
      </w:r>
      <w:proofErr w:type="spellStart"/>
      <w:r w:rsidRPr="004840E5">
        <w:rPr>
          <w:b/>
          <w:bCs/>
          <w:color w:val="7E7E7E"/>
        </w:rPr>
        <w:t>as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much</w:t>
      </w:r>
      <w:proofErr w:type="spellEnd"/>
      <w:r w:rsidRPr="004840E5">
        <w:rPr>
          <w:b/>
          <w:bCs/>
          <w:color w:val="7E7E7E"/>
        </w:rPr>
        <w:t xml:space="preserve"> a </w:t>
      </w:r>
      <w:proofErr w:type="spellStart"/>
      <w:r w:rsidRPr="004840E5">
        <w:rPr>
          <w:b/>
          <w:bCs/>
          <w:color w:val="7E7E7E"/>
        </w:rPr>
        <w:t>focus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as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the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digitization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of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various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work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areas</w:t>
      </w:r>
      <w:proofErr w:type="spellEnd"/>
      <w:r w:rsidRPr="004840E5">
        <w:rPr>
          <w:b/>
          <w:bCs/>
          <w:color w:val="7E7E7E"/>
        </w:rPr>
        <w:t xml:space="preserve">. In an interview, Marketing Manager Christian Jacob </w:t>
      </w:r>
      <w:proofErr w:type="spellStart"/>
      <w:r w:rsidRPr="004840E5">
        <w:rPr>
          <w:b/>
          <w:bCs/>
          <w:color w:val="7E7E7E"/>
        </w:rPr>
        <w:t>talks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about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the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company's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digitization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strategy</w:t>
      </w:r>
      <w:proofErr w:type="spellEnd"/>
      <w:r w:rsidRPr="004840E5">
        <w:rPr>
          <w:b/>
          <w:bCs/>
          <w:color w:val="7E7E7E"/>
        </w:rPr>
        <w:t>.</w:t>
      </w:r>
    </w:p>
    <w:p w14:paraId="7CCFD67C" w14:textId="77777777" w:rsidR="00821A6D" w:rsidRPr="004840E5" w:rsidRDefault="00821A6D" w:rsidP="00821A6D">
      <w:pPr>
        <w:autoSpaceDE w:val="0"/>
        <w:autoSpaceDN w:val="0"/>
        <w:adjustRightInd w:val="0"/>
        <w:spacing w:line="340" w:lineRule="exact"/>
        <w:ind w:right="1134"/>
        <w:jc w:val="both"/>
        <w:rPr>
          <w:b/>
          <w:bCs/>
          <w:color w:val="7E7E7E"/>
        </w:rPr>
      </w:pPr>
    </w:p>
    <w:p w14:paraId="4C645366" w14:textId="77777777" w:rsidR="00821A6D" w:rsidRPr="004840E5" w:rsidRDefault="00821A6D" w:rsidP="00821A6D">
      <w:pPr>
        <w:autoSpaceDE w:val="0"/>
        <w:autoSpaceDN w:val="0"/>
        <w:adjustRightInd w:val="0"/>
        <w:spacing w:line="340" w:lineRule="exact"/>
        <w:ind w:right="1134"/>
        <w:jc w:val="both"/>
        <w:rPr>
          <w:b/>
          <w:bCs/>
          <w:color w:val="7E7E7E"/>
        </w:rPr>
      </w:pPr>
      <w:r w:rsidRPr="004840E5">
        <w:rPr>
          <w:b/>
          <w:bCs/>
          <w:color w:val="7E7E7E"/>
        </w:rPr>
        <w:t xml:space="preserve">Mr. Jacob, </w:t>
      </w:r>
      <w:proofErr w:type="spellStart"/>
      <w:r w:rsidRPr="004840E5">
        <w:rPr>
          <w:b/>
          <w:bCs/>
          <w:color w:val="7E7E7E"/>
        </w:rPr>
        <w:t>your</w:t>
      </w:r>
      <w:proofErr w:type="spellEnd"/>
      <w:r w:rsidRPr="004840E5">
        <w:rPr>
          <w:b/>
          <w:bCs/>
          <w:color w:val="7E7E7E"/>
        </w:rPr>
        <w:t xml:space="preserve"> in-house </w:t>
      </w:r>
      <w:proofErr w:type="spellStart"/>
      <w:r w:rsidRPr="004840E5">
        <w:rPr>
          <w:b/>
          <w:bCs/>
          <w:color w:val="7E7E7E"/>
        </w:rPr>
        <w:t>four</w:t>
      </w:r>
      <w:proofErr w:type="spellEnd"/>
      <w:r w:rsidRPr="004840E5">
        <w:rPr>
          <w:b/>
          <w:bCs/>
          <w:color w:val="7E7E7E"/>
        </w:rPr>
        <w:t xml:space="preserve">-dimensional </w:t>
      </w:r>
      <w:proofErr w:type="spellStart"/>
      <w:r w:rsidRPr="004840E5">
        <w:rPr>
          <w:b/>
          <w:bCs/>
          <w:color w:val="7E7E7E"/>
        </w:rPr>
        <w:t>model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includes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the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digitization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of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the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world</w:t>
      </w:r>
      <w:proofErr w:type="spellEnd"/>
      <w:r w:rsidRPr="004840E5">
        <w:rPr>
          <w:b/>
          <w:bCs/>
          <w:color w:val="7E7E7E"/>
        </w:rPr>
        <w:t xml:space="preserve">, at </w:t>
      </w:r>
      <w:proofErr w:type="spellStart"/>
      <w:r w:rsidRPr="004840E5">
        <w:rPr>
          <w:b/>
          <w:bCs/>
          <w:color w:val="7E7E7E"/>
        </w:rPr>
        <w:t>the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customers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as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well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as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process</w:t>
      </w:r>
      <w:proofErr w:type="spellEnd"/>
      <w:r w:rsidRPr="004840E5">
        <w:rPr>
          <w:b/>
          <w:bCs/>
          <w:color w:val="7E7E7E"/>
        </w:rPr>
        <w:t xml:space="preserve"> and </w:t>
      </w:r>
      <w:proofErr w:type="spellStart"/>
      <w:r w:rsidRPr="004840E5">
        <w:rPr>
          <w:b/>
          <w:bCs/>
          <w:color w:val="7E7E7E"/>
        </w:rPr>
        <w:t>product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digitization</w:t>
      </w:r>
      <w:proofErr w:type="spellEnd"/>
      <w:r w:rsidRPr="004840E5">
        <w:rPr>
          <w:b/>
          <w:bCs/>
          <w:color w:val="7E7E7E"/>
        </w:rPr>
        <w:t xml:space="preserve">. At </w:t>
      </w:r>
      <w:proofErr w:type="spellStart"/>
      <w:r w:rsidRPr="004840E5">
        <w:rPr>
          <w:b/>
          <w:bCs/>
          <w:color w:val="7E7E7E"/>
        </w:rPr>
        <w:t>what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level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are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you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driving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the</w:t>
      </w:r>
      <w:proofErr w:type="spellEnd"/>
      <w:r w:rsidRPr="004840E5">
        <w:rPr>
          <w:b/>
          <w:bCs/>
          <w:color w:val="7E7E7E"/>
        </w:rPr>
        <w:t xml:space="preserve"> digital </w:t>
      </w:r>
      <w:proofErr w:type="spellStart"/>
      <w:r w:rsidRPr="004840E5">
        <w:rPr>
          <w:b/>
          <w:bCs/>
          <w:color w:val="7E7E7E"/>
        </w:rPr>
        <w:t>transformation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of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your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industry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the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most</w:t>
      </w:r>
      <w:proofErr w:type="spellEnd"/>
      <w:r w:rsidRPr="004840E5">
        <w:rPr>
          <w:b/>
          <w:bCs/>
          <w:color w:val="7E7E7E"/>
        </w:rPr>
        <w:t>?</w:t>
      </w:r>
    </w:p>
    <w:p w14:paraId="3FE04FBD" w14:textId="77777777" w:rsidR="00821A6D" w:rsidRPr="004840E5" w:rsidRDefault="00821A6D" w:rsidP="00821A6D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  <w:r w:rsidRPr="004840E5">
        <w:rPr>
          <w:color w:val="7E7E7E"/>
        </w:rPr>
        <w:t xml:space="preserve">The global </w:t>
      </w:r>
      <w:proofErr w:type="spellStart"/>
      <w:r w:rsidRPr="004840E5">
        <w:rPr>
          <w:color w:val="7E7E7E"/>
        </w:rPr>
        <w:t>dimension</w:t>
      </w:r>
      <w:proofErr w:type="spellEnd"/>
      <w:r w:rsidRPr="004840E5">
        <w:rPr>
          <w:color w:val="7E7E7E"/>
        </w:rPr>
        <w:t xml:space="preserve"> and </w:t>
      </w:r>
      <w:proofErr w:type="spellStart"/>
      <w:r w:rsidRPr="004840E5">
        <w:rPr>
          <w:color w:val="7E7E7E"/>
        </w:rPr>
        <w:t>the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customer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dimension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are</w:t>
      </w:r>
      <w:proofErr w:type="spellEnd"/>
      <w:r w:rsidRPr="004840E5">
        <w:rPr>
          <w:color w:val="7E7E7E"/>
        </w:rPr>
        <w:t xml:space="preserve"> passive </w:t>
      </w:r>
      <w:proofErr w:type="spellStart"/>
      <w:r w:rsidRPr="004840E5">
        <w:rPr>
          <w:color w:val="7E7E7E"/>
        </w:rPr>
        <w:t>levels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that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require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thorough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research</w:t>
      </w:r>
      <w:proofErr w:type="spellEnd"/>
      <w:r w:rsidRPr="004840E5">
        <w:rPr>
          <w:color w:val="7E7E7E"/>
        </w:rPr>
        <w:t xml:space="preserve"> and </w:t>
      </w:r>
      <w:proofErr w:type="spellStart"/>
      <w:r w:rsidRPr="004840E5">
        <w:rPr>
          <w:color w:val="7E7E7E"/>
        </w:rPr>
        <w:t>careful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listening</w:t>
      </w:r>
      <w:proofErr w:type="spellEnd"/>
      <w:r w:rsidRPr="004840E5">
        <w:rPr>
          <w:color w:val="7E7E7E"/>
        </w:rPr>
        <w:t xml:space="preserve">: </w:t>
      </w:r>
      <w:proofErr w:type="spellStart"/>
      <w:r w:rsidRPr="004840E5">
        <w:rPr>
          <w:color w:val="7E7E7E"/>
        </w:rPr>
        <w:t>What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are</w:t>
      </w:r>
      <w:proofErr w:type="spellEnd"/>
      <w:r w:rsidRPr="004840E5">
        <w:rPr>
          <w:color w:val="7E7E7E"/>
        </w:rPr>
        <w:t xml:space="preserve"> relevant </w:t>
      </w:r>
      <w:proofErr w:type="spellStart"/>
      <w:r w:rsidRPr="004840E5">
        <w:rPr>
          <w:color w:val="7E7E7E"/>
        </w:rPr>
        <w:t>areas</w:t>
      </w:r>
      <w:proofErr w:type="spellEnd"/>
      <w:r w:rsidRPr="004840E5">
        <w:rPr>
          <w:color w:val="7E7E7E"/>
        </w:rPr>
        <w:t xml:space="preserve"> and </w:t>
      </w:r>
      <w:proofErr w:type="spellStart"/>
      <w:r w:rsidRPr="004840E5">
        <w:rPr>
          <w:color w:val="7E7E7E"/>
        </w:rPr>
        <w:t>associated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trends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for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key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target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groups</w:t>
      </w:r>
      <w:proofErr w:type="spellEnd"/>
      <w:r w:rsidRPr="004840E5">
        <w:rPr>
          <w:color w:val="7E7E7E"/>
        </w:rPr>
        <w:t xml:space="preserve">? This </w:t>
      </w:r>
      <w:proofErr w:type="spellStart"/>
      <w:r w:rsidRPr="004840E5">
        <w:rPr>
          <w:color w:val="7E7E7E"/>
        </w:rPr>
        <w:t>is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what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gets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us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into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action</w:t>
      </w:r>
      <w:proofErr w:type="spellEnd"/>
      <w:r w:rsidRPr="004840E5">
        <w:rPr>
          <w:color w:val="7E7E7E"/>
        </w:rPr>
        <w:t xml:space="preserve">: </w:t>
      </w:r>
      <w:proofErr w:type="spellStart"/>
      <w:r w:rsidRPr="004840E5">
        <w:rPr>
          <w:color w:val="7E7E7E"/>
        </w:rPr>
        <w:t>looking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is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the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basis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for</w:t>
      </w:r>
      <w:proofErr w:type="spellEnd"/>
      <w:r w:rsidRPr="004840E5">
        <w:rPr>
          <w:color w:val="7E7E7E"/>
        </w:rPr>
        <w:t xml:space="preserve"> a </w:t>
      </w:r>
      <w:proofErr w:type="spellStart"/>
      <w:r w:rsidRPr="004840E5">
        <w:rPr>
          <w:color w:val="7E7E7E"/>
        </w:rPr>
        <w:t>sustainably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efficient</w:t>
      </w:r>
      <w:proofErr w:type="spellEnd"/>
      <w:r w:rsidRPr="004840E5">
        <w:rPr>
          <w:color w:val="7E7E7E"/>
        </w:rPr>
        <w:t xml:space="preserve"> digital </w:t>
      </w:r>
      <w:proofErr w:type="spellStart"/>
      <w:r w:rsidRPr="004840E5">
        <w:rPr>
          <w:color w:val="7E7E7E"/>
        </w:rPr>
        <w:t>strategy</w:t>
      </w:r>
      <w:proofErr w:type="spellEnd"/>
      <w:r w:rsidRPr="004840E5">
        <w:rPr>
          <w:color w:val="7E7E7E"/>
        </w:rPr>
        <w:t xml:space="preserve">. </w:t>
      </w:r>
      <w:proofErr w:type="spellStart"/>
      <w:r w:rsidRPr="004840E5">
        <w:rPr>
          <w:color w:val="7E7E7E"/>
        </w:rPr>
        <w:t>Digitization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is</w:t>
      </w:r>
      <w:proofErr w:type="spellEnd"/>
      <w:r w:rsidRPr="004840E5">
        <w:rPr>
          <w:color w:val="7E7E7E"/>
        </w:rPr>
        <w:t xml:space="preserve"> a </w:t>
      </w:r>
      <w:proofErr w:type="spellStart"/>
      <w:r w:rsidRPr="004840E5">
        <w:rPr>
          <w:color w:val="7E7E7E"/>
        </w:rPr>
        <w:t>booster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that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the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corona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pandemic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has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intensified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again</w:t>
      </w:r>
      <w:proofErr w:type="spellEnd"/>
      <w:r w:rsidRPr="004840E5">
        <w:rPr>
          <w:color w:val="7E7E7E"/>
        </w:rPr>
        <w:t xml:space="preserve">. This </w:t>
      </w:r>
      <w:proofErr w:type="spellStart"/>
      <w:r w:rsidRPr="004840E5">
        <w:rPr>
          <w:color w:val="7E7E7E"/>
        </w:rPr>
        <w:t>leads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us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to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the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third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dimension</w:t>
      </w:r>
      <w:proofErr w:type="spellEnd"/>
      <w:r w:rsidRPr="004840E5">
        <w:rPr>
          <w:color w:val="7E7E7E"/>
        </w:rPr>
        <w:t xml:space="preserve">, </w:t>
      </w:r>
      <w:proofErr w:type="spellStart"/>
      <w:r w:rsidRPr="004840E5">
        <w:rPr>
          <w:color w:val="7E7E7E"/>
        </w:rPr>
        <w:t>process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digitization</w:t>
      </w:r>
      <w:proofErr w:type="spellEnd"/>
      <w:r w:rsidRPr="004840E5">
        <w:rPr>
          <w:color w:val="7E7E7E"/>
        </w:rPr>
        <w:t xml:space="preserve">. </w:t>
      </w:r>
      <w:proofErr w:type="spellStart"/>
      <w:r w:rsidRPr="004840E5">
        <w:rPr>
          <w:color w:val="7E7E7E"/>
        </w:rPr>
        <w:t>Within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this</w:t>
      </w:r>
      <w:proofErr w:type="spellEnd"/>
      <w:r w:rsidRPr="004840E5">
        <w:rPr>
          <w:color w:val="7E7E7E"/>
        </w:rPr>
        <w:t xml:space="preserve">, </w:t>
      </w:r>
      <w:proofErr w:type="spellStart"/>
      <w:r w:rsidRPr="004840E5">
        <w:rPr>
          <w:color w:val="7E7E7E"/>
        </w:rPr>
        <w:t>it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is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important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to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optimize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existing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processes</w:t>
      </w:r>
      <w:proofErr w:type="spellEnd"/>
      <w:r w:rsidRPr="004840E5">
        <w:rPr>
          <w:color w:val="7E7E7E"/>
        </w:rPr>
        <w:t xml:space="preserve"> in </w:t>
      </w:r>
      <w:proofErr w:type="spellStart"/>
      <w:r w:rsidRPr="004840E5">
        <w:rPr>
          <w:color w:val="7E7E7E"/>
        </w:rPr>
        <w:t>your</w:t>
      </w:r>
      <w:proofErr w:type="spellEnd"/>
      <w:r w:rsidRPr="004840E5">
        <w:rPr>
          <w:color w:val="7E7E7E"/>
        </w:rPr>
        <w:t xml:space="preserve"> own </w:t>
      </w:r>
      <w:proofErr w:type="spellStart"/>
      <w:r w:rsidRPr="004840E5">
        <w:rPr>
          <w:color w:val="7E7E7E"/>
        </w:rPr>
        <w:t>company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as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well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as</w:t>
      </w:r>
      <w:proofErr w:type="spellEnd"/>
      <w:r w:rsidRPr="004840E5">
        <w:rPr>
          <w:color w:val="7E7E7E"/>
        </w:rPr>
        <w:t xml:space="preserve"> in </w:t>
      </w:r>
      <w:proofErr w:type="spellStart"/>
      <w:r w:rsidRPr="004840E5">
        <w:rPr>
          <w:color w:val="7E7E7E"/>
        </w:rPr>
        <w:t>relation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to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customers</w:t>
      </w:r>
      <w:proofErr w:type="spellEnd"/>
      <w:r w:rsidRPr="004840E5">
        <w:rPr>
          <w:color w:val="7E7E7E"/>
        </w:rPr>
        <w:t xml:space="preserve"> and </w:t>
      </w:r>
      <w:proofErr w:type="spellStart"/>
      <w:r w:rsidRPr="004840E5">
        <w:rPr>
          <w:color w:val="7E7E7E"/>
        </w:rPr>
        <w:t>business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partners</w:t>
      </w:r>
      <w:proofErr w:type="spellEnd"/>
      <w:r w:rsidRPr="004840E5">
        <w:rPr>
          <w:color w:val="7E7E7E"/>
        </w:rPr>
        <w:t xml:space="preserve">. </w:t>
      </w:r>
      <w:proofErr w:type="spellStart"/>
      <w:r w:rsidRPr="004840E5">
        <w:rPr>
          <w:color w:val="7E7E7E"/>
        </w:rPr>
        <w:t>Our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focus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is</w:t>
      </w:r>
      <w:proofErr w:type="spellEnd"/>
      <w:r w:rsidRPr="004840E5">
        <w:rPr>
          <w:color w:val="7E7E7E"/>
        </w:rPr>
        <w:t xml:space="preserve"> on </w:t>
      </w:r>
      <w:proofErr w:type="spellStart"/>
      <w:r w:rsidRPr="004840E5">
        <w:rPr>
          <w:color w:val="7E7E7E"/>
        </w:rPr>
        <w:t>the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dimension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of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product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digitization</w:t>
      </w:r>
      <w:proofErr w:type="spellEnd"/>
      <w:r w:rsidRPr="004840E5">
        <w:rPr>
          <w:color w:val="7E7E7E"/>
        </w:rPr>
        <w:t xml:space="preserve">, in </w:t>
      </w:r>
      <w:proofErr w:type="spellStart"/>
      <w:r w:rsidRPr="004840E5">
        <w:rPr>
          <w:color w:val="7E7E7E"/>
        </w:rPr>
        <w:t>which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we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proceed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with</w:t>
      </w:r>
      <w:proofErr w:type="spellEnd"/>
      <w:r w:rsidRPr="004840E5">
        <w:rPr>
          <w:color w:val="7E7E7E"/>
        </w:rPr>
        <w:t xml:space="preserve"> a </w:t>
      </w:r>
      <w:proofErr w:type="spellStart"/>
      <w:r w:rsidRPr="004840E5">
        <w:rPr>
          <w:color w:val="7E7E7E"/>
        </w:rPr>
        <w:t>sustainable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approach</w:t>
      </w:r>
      <w:proofErr w:type="spellEnd"/>
      <w:r w:rsidRPr="004840E5">
        <w:rPr>
          <w:color w:val="7E7E7E"/>
        </w:rPr>
        <w:t>.</w:t>
      </w:r>
    </w:p>
    <w:p w14:paraId="1B5FDDC7" w14:textId="77777777" w:rsidR="00821A6D" w:rsidRPr="00821A6D" w:rsidRDefault="00821A6D" w:rsidP="00821A6D">
      <w:pPr>
        <w:autoSpaceDE w:val="0"/>
        <w:autoSpaceDN w:val="0"/>
        <w:adjustRightInd w:val="0"/>
        <w:spacing w:line="340" w:lineRule="exact"/>
        <w:ind w:right="1134"/>
        <w:jc w:val="both"/>
        <w:rPr>
          <w:b/>
          <w:bCs/>
          <w:color w:val="7E7E7E"/>
          <w:sz w:val="34"/>
          <w:szCs w:val="34"/>
        </w:rPr>
      </w:pPr>
    </w:p>
    <w:p w14:paraId="47CBE625" w14:textId="77777777" w:rsidR="00821A6D" w:rsidRPr="004840E5" w:rsidRDefault="00821A6D" w:rsidP="00821A6D">
      <w:pPr>
        <w:autoSpaceDE w:val="0"/>
        <w:autoSpaceDN w:val="0"/>
        <w:adjustRightInd w:val="0"/>
        <w:spacing w:line="340" w:lineRule="exact"/>
        <w:ind w:right="1134"/>
        <w:jc w:val="both"/>
        <w:rPr>
          <w:b/>
          <w:bCs/>
          <w:color w:val="7E7E7E"/>
        </w:rPr>
      </w:pPr>
      <w:proofErr w:type="spellStart"/>
      <w:r w:rsidRPr="004840E5">
        <w:rPr>
          <w:b/>
          <w:bCs/>
          <w:color w:val="7E7E7E"/>
        </w:rPr>
        <w:t>Where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exactly</w:t>
      </w:r>
      <w:proofErr w:type="spellEnd"/>
      <w:r w:rsidRPr="004840E5">
        <w:rPr>
          <w:b/>
          <w:bCs/>
          <w:color w:val="7E7E7E"/>
        </w:rPr>
        <w:t xml:space="preserve"> do </w:t>
      </w:r>
      <w:proofErr w:type="spellStart"/>
      <w:r w:rsidRPr="004840E5">
        <w:rPr>
          <w:b/>
          <w:bCs/>
          <w:color w:val="7E7E7E"/>
        </w:rPr>
        <w:t>you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start</w:t>
      </w:r>
      <w:proofErr w:type="spellEnd"/>
      <w:r w:rsidRPr="004840E5">
        <w:rPr>
          <w:b/>
          <w:bCs/>
          <w:color w:val="7E7E7E"/>
        </w:rPr>
        <w:t>?</w:t>
      </w:r>
    </w:p>
    <w:p w14:paraId="785DB585" w14:textId="050385AB" w:rsidR="00821A6D" w:rsidRPr="004840E5" w:rsidRDefault="00821A6D" w:rsidP="00821A6D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  <w:r w:rsidRPr="004840E5">
        <w:rPr>
          <w:color w:val="7E7E7E"/>
        </w:rPr>
        <w:t xml:space="preserve">As a premium </w:t>
      </w:r>
      <w:proofErr w:type="spellStart"/>
      <w:r w:rsidRPr="004840E5">
        <w:rPr>
          <w:color w:val="7E7E7E"/>
        </w:rPr>
        <w:t>provider</w:t>
      </w:r>
      <w:proofErr w:type="spellEnd"/>
      <w:r w:rsidRPr="004840E5">
        <w:rPr>
          <w:color w:val="7E7E7E"/>
        </w:rPr>
        <w:t xml:space="preserve"> and </w:t>
      </w:r>
      <w:proofErr w:type="spellStart"/>
      <w:r w:rsidRPr="004840E5">
        <w:rPr>
          <w:color w:val="7E7E7E"/>
        </w:rPr>
        <w:t>innovation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driver</w:t>
      </w:r>
      <w:proofErr w:type="spellEnd"/>
      <w:r w:rsidRPr="004840E5">
        <w:rPr>
          <w:color w:val="7E7E7E"/>
        </w:rPr>
        <w:t xml:space="preserve">, </w:t>
      </w:r>
      <w:proofErr w:type="spellStart"/>
      <w:r w:rsidRPr="004840E5">
        <w:rPr>
          <w:color w:val="7E7E7E"/>
        </w:rPr>
        <w:t>it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has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always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been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important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to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us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to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be</w:t>
      </w:r>
      <w:proofErr w:type="spellEnd"/>
      <w:r w:rsidRPr="004840E5">
        <w:rPr>
          <w:color w:val="7E7E7E"/>
        </w:rPr>
        <w:t xml:space="preserve"> a </w:t>
      </w:r>
      <w:proofErr w:type="spellStart"/>
      <w:r w:rsidRPr="004840E5">
        <w:rPr>
          <w:color w:val="7E7E7E"/>
        </w:rPr>
        <w:t>pioneer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rather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than</w:t>
      </w:r>
      <w:proofErr w:type="spellEnd"/>
      <w:r w:rsidRPr="004840E5">
        <w:rPr>
          <w:color w:val="7E7E7E"/>
        </w:rPr>
        <w:t xml:space="preserve"> a fast </w:t>
      </w:r>
      <w:proofErr w:type="spellStart"/>
      <w:r w:rsidRPr="004840E5">
        <w:rPr>
          <w:color w:val="7E7E7E"/>
        </w:rPr>
        <w:t>follower</w:t>
      </w:r>
      <w:proofErr w:type="spellEnd"/>
      <w:r w:rsidRPr="004840E5">
        <w:rPr>
          <w:color w:val="7E7E7E"/>
        </w:rPr>
        <w:t xml:space="preserve">. </w:t>
      </w:r>
      <w:proofErr w:type="spellStart"/>
      <w:r w:rsidRPr="004840E5">
        <w:rPr>
          <w:color w:val="7E7E7E"/>
        </w:rPr>
        <w:t>We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make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our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high-speed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doors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even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better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by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integrating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them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into</w:t>
      </w:r>
      <w:proofErr w:type="spellEnd"/>
      <w:r w:rsidRPr="004840E5">
        <w:rPr>
          <w:color w:val="7E7E7E"/>
        </w:rPr>
        <w:t xml:space="preserve"> a digital </w:t>
      </w:r>
      <w:proofErr w:type="spellStart"/>
      <w:r w:rsidRPr="004840E5">
        <w:rPr>
          <w:color w:val="7E7E7E"/>
        </w:rPr>
        <w:t>environment</w:t>
      </w:r>
      <w:proofErr w:type="spellEnd"/>
      <w:r w:rsidRPr="004840E5">
        <w:rPr>
          <w:color w:val="7E7E7E"/>
        </w:rPr>
        <w:t xml:space="preserve">. </w:t>
      </w:r>
      <w:proofErr w:type="spellStart"/>
      <w:r w:rsidRPr="004840E5">
        <w:rPr>
          <w:color w:val="7E7E7E"/>
        </w:rPr>
        <w:t>For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example</w:t>
      </w:r>
      <w:proofErr w:type="spellEnd"/>
      <w:r w:rsidRPr="004840E5">
        <w:rPr>
          <w:color w:val="7E7E7E"/>
        </w:rPr>
        <w:t xml:space="preserve">, </w:t>
      </w:r>
      <w:proofErr w:type="spellStart"/>
      <w:r w:rsidRPr="004840E5">
        <w:rPr>
          <w:color w:val="7E7E7E"/>
        </w:rPr>
        <w:t>maintenance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can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be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simplified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with</w:t>
      </w:r>
      <w:proofErr w:type="spellEnd"/>
      <w:r w:rsidRPr="004840E5">
        <w:rPr>
          <w:color w:val="7E7E7E"/>
        </w:rPr>
        <w:t xml:space="preserve"> different digital </w:t>
      </w:r>
      <w:proofErr w:type="spellStart"/>
      <w:r w:rsidRPr="004840E5">
        <w:rPr>
          <w:color w:val="7E7E7E"/>
        </w:rPr>
        <w:t>service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tools</w:t>
      </w:r>
      <w:proofErr w:type="spellEnd"/>
      <w:r w:rsidRPr="004840E5">
        <w:rPr>
          <w:color w:val="7E7E7E"/>
        </w:rPr>
        <w:t xml:space="preserve">. In </w:t>
      </w:r>
      <w:proofErr w:type="spellStart"/>
      <w:r w:rsidRPr="004840E5">
        <w:rPr>
          <w:color w:val="7E7E7E"/>
        </w:rPr>
        <w:t>addition</w:t>
      </w:r>
      <w:proofErr w:type="spellEnd"/>
      <w:r w:rsidRPr="004840E5">
        <w:rPr>
          <w:color w:val="7E7E7E"/>
        </w:rPr>
        <w:t xml:space="preserve">, </w:t>
      </w:r>
      <w:proofErr w:type="spellStart"/>
      <w:r w:rsidRPr="004840E5">
        <w:rPr>
          <w:color w:val="7E7E7E"/>
        </w:rPr>
        <w:t>we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equip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our</w:t>
      </w:r>
      <w:proofErr w:type="spellEnd"/>
      <w:r w:rsidRPr="004840E5">
        <w:rPr>
          <w:color w:val="7E7E7E"/>
        </w:rPr>
        <w:t xml:space="preserve"> </w:t>
      </w:r>
      <w:proofErr w:type="spellStart"/>
      <w:r w:rsidR="004840E5">
        <w:rPr>
          <w:color w:val="7E7E7E"/>
        </w:rPr>
        <w:t>door</w:t>
      </w:r>
      <w:r w:rsidRPr="004840E5">
        <w:rPr>
          <w:color w:val="7E7E7E"/>
        </w:rPr>
        <w:t>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with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sensors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to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make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them</w:t>
      </w:r>
      <w:proofErr w:type="spellEnd"/>
      <w:r w:rsidRPr="004840E5">
        <w:rPr>
          <w:color w:val="7E7E7E"/>
        </w:rPr>
        <w:t xml:space="preserve"> smarter and </w:t>
      </w:r>
      <w:proofErr w:type="spellStart"/>
      <w:r w:rsidRPr="004840E5">
        <w:rPr>
          <w:color w:val="7E7E7E"/>
        </w:rPr>
        <w:t>thus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make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our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customers</w:t>
      </w:r>
      <w:proofErr w:type="spellEnd"/>
      <w:r w:rsidRPr="004840E5">
        <w:rPr>
          <w:color w:val="7E7E7E"/>
        </w:rPr>
        <w:t xml:space="preserve">' on-site </w:t>
      </w:r>
      <w:proofErr w:type="spellStart"/>
      <w:r w:rsidRPr="004840E5">
        <w:rPr>
          <w:color w:val="7E7E7E"/>
        </w:rPr>
        <w:t>processes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safer</w:t>
      </w:r>
      <w:proofErr w:type="spellEnd"/>
      <w:r w:rsidRPr="004840E5">
        <w:rPr>
          <w:color w:val="7E7E7E"/>
        </w:rPr>
        <w:t xml:space="preserve"> and </w:t>
      </w:r>
      <w:proofErr w:type="spellStart"/>
      <w:r w:rsidRPr="004840E5">
        <w:rPr>
          <w:color w:val="7E7E7E"/>
        </w:rPr>
        <w:t>more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efficient</w:t>
      </w:r>
      <w:proofErr w:type="spellEnd"/>
      <w:r w:rsidRPr="004840E5">
        <w:rPr>
          <w:color w:val="7E7E7E"/>
        </w:rPr>
        <w:t xml:space="preserve">. The </w:t>
      </w:r>
      <w:proofErr w:type="spellStart"/>
      <w:r w:rsidRPr="004840E5">
        <w:rPr>
          <w:color w:val="7E7E7E"/>
        </w:rPr>
        <w:t>sensors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detect</w:t>
      </w:r>
      <w:proofErr w:type="spellEnd"/>
      <w:r w:rsidRPr="004840E5">
        <w:rPr>
          <w:color w:val="7E7E7E"/>
        </w:rPr>
        <w:t xml:space="preserve">, </w:t>
      </w:r>
      <w:proofErr w:type="spellStart"/>
      <w:r w:rsidRPr="004840E5">
        <w:rPr>
          <w:color w:val="7E7E7E"/>
        </w:rPr>
        <w:t>for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example</w:t>
      </w:r>
      <w:proofErr w:type="spellEnd"/>
      <w:r w:rsidRPr="004840E5">
        <w:rPr>
          <w:color w:val="7E7E7E"/>
        </w:rPr>
        <w:t xml:space="preserve">, </w:t>
      </w:r>
      <w:proofErr w:type="spellStart"/>
      <w:r w:rsidRPr="004840E5">
        <w:rPr>
          <w:color w:val="7E7E7E"/>
        </w:rPr>
        <w:t>movements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obstacles</w:t>
      </w:r>
      <w:proofErr w:type="spellEnd"/>
      <w:r w:rsidRPr="004840E5">
        <w:rPr>
          <w:color w:val="7E7E7E"/>
        </w:rPr>
        <w:t xml:space="preserve"> in </w:t>
      </w:r>
      <w:proofErr w:type="spellStart"/>
      <w:r w:rsidRPr="004840E5">
        <w:rPr>
          <w:color w:val="7E7E7E"/>
        </w:rPr>
        <w:t>the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door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area</w:t>
      </w:r>
      <w:proofErr w:type="spellEnd"/>
      <w:r w:rsidRPr="004840E5">
        <w:rPr>
          <w:color w:val="7E7E7E"/>
        </w:rPr>
        <w:t xml:space="preserve"> and </w:t>
      </w:r>
      <w:proofErr w:type="spellStart"/>
      <w:r w:rsidRPr="004840E5">
        <w:rPr>
          <w:color w:val="7E7E7E"/>
        </w:rPr>
        <w:t>consequently</w:t>
      </w:r>
      <w:proofErr w:type="spellEnd"/>
      <w:r w:rsidRPr="004840E5">
        <w:rPr>
          <w:color w:val="7E7E7E"/>
        </w:rPr>
        <w:t xml:space="preserve"> slow down </w:t>
      </w:r>
      <w:proofErr w:type="spellStart"/>
      <w:r w:rsidRPr="004840E5">
        <w:rPr>
          <w:color w:val="7E7E7E"/>
        </w:rPr>
        <w:t>the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opening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closing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process</w:t>
      </w:r>
      <w:proofErr w:type="spellEnd"/>
      <w:r w:rsidRPr="004840E5">
        <w:rPr>
          <w:color w:val="7E7E7E"/>
        </w:rPr>
        <w:t xml:space="preserve">. The </w:t>
      </w:r>
      <w:proofErr w:type="spellStart"/>
      <w:r w:rsidRPr="004840E5">
        <w:rPr>
          <w:color w:val="7E7E7E"/>
        </w:rPr>
        <w:t>digitized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models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of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our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doors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can</w:t>
      </w:r>
      <w:proofErr w:type="spellEnd"/>
      <w:r w:rsidRPr="004840E5">
        <w:rPr>
          <w:color w:val="7E7E7E"/>
        </w:rPr>
        <w:t xml:space="preserve"> also </w:t>
      </w:r>
      <w:proofErr w:type="spellStart"/>
      <w:r w:rsidRPr="004840E5">
        <w:rPr>
          <w:color w:val="7E7E7E"/>
        </w:rPr>
        <w:t>be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used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as</w:t>
      </w:r>
      <w:proofErr w:type="spellEnd"/>
      <w:r w:rsidRPr="004840E5">
        <w:rPr>
          <w:color w:val="7E7E7E"/>
        </w:rPr>
        <w:t xml:space="preserve"> a support in modern </w:t>
      </w:r>
      <w:proofErr w:type="spellStart"/>
      <w:r w:rsidRPr="004840E5">
        <w:rPr>
          <w:color w:val="7E7E7E"/>
        </w:rPr>
        <w:t>building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planning</w:t>
      </w:r>
      <w:proofErr w:type="spellEnd"/>
      <w:r w:rsid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use</w:t>
      </w:r>
      <w:proofErr w:type="spellEnd"/>
      <w:r w:rsidRPr="004840E5">
        <w:rPr>
          <w:color w:val="7E7E7E"/>
        </w:rPr>
        <w:t xml:space="preserve">, </w:t>
      </w:r>
      <w:proofErr w:type="spellStart"/>
      <w:r w:rsidRPr="004840E5">
        <w:rPr>
          <w:color w:val="7E7E7E"/>
        </w:rPr>
        <w:t>keywords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here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would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be</w:t>
      </w:r>
      <w:proofErr w:type="spellEnd"/>
      <w:r w:rsidRPr="004840E5">
        <w:rPr>
          <w:color w:val="7E7E7E"/>
        </w:rPr>
        <w:t xml:space="preserve"> "BIM" and "Smart Building". </w:t>
      </w:r>
      <w:proofErr w:type="spellStart"/>
      <w:r w:rsidRPr="004840E5">
        <w:rPr>
          <w:color w:val="7E7E7E"/>
        </w:rPr>
        <w:t>However</w:t>
      </w:r>
      <w:proofErr w:type="spellEnd"/>
      <w:r w:rsidRPr="004840E5">
        <w:rPr>
          <w:color w:val="7E7E7E"/>
        </w:rPr>
        <w:t xml:space="preserve">, </w:t>
      </w:r>
      <w:proofErr w:type="spellStart"/>
      <w:r w:rsidRPr="004840E5">
        <w:rPr>
          <w:color w:val="7E7E7E"/>
        </w:rPr>
        <w:t>digitization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is</w:t>
      </w:r>
      <w:proofErr w:type="spellEnd"/>
      <w:r w:rsidRPr="004840E5">
        <w:rPr>
          <w:color w:val="7E7E7E"/>
        </w:rPr>
        <w:t xml:space="preserve"> not </w:t>
      </w:r>
      <w:proofErr w:type="spellStart"/>
      <w:r w:rsidRPr="004840E5">
        <w:rPr>
          <w:color w:val="7E7E7E"/>
        </w:rPr>
        <w:t>only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aimed</w:t>
      </w:r>
      <w:proofErr w:type="spellEnd"/>
      <w:r w:rsidRPr="004840E5">
        <w:rPr>
          <w:color w:val="7E7E7E"/>
        </w:rPr>
        <w:t xml:space="preserve"> at </w:t>
      </w:r>
      <w:proofErr w:type="spellStart"/>
      <w:r w:rsidRPr="004840E5">
        <w:rPr>
          <w:color w:val="7E7E7E"/>
        </w:rPr>
        <w:t>process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optimization</w:t>
      </w:r>
      <w:proofErr w:type="spellEnd"/>
      <w:r w:rsidRPr="004840E5">
        <w:rPr>
          <w:color w:val="7E7E7E"/>
        </w:rPr>
        <w:t xml:space="preserve"> and </w:t>
      </w:r>
      <w:proofErr w:type="spellStart"/>
      <w:r w:rsidRPr="004840E5">
        <w:rPr>
          <w:color w:val="7E7E7E"/>
        </w:rPr>
        <w:t>increased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efficiency</w:t>
      </w:r>
      <w:proofErr w:type="spellEnd"/>
      <w:r w:rsidRPr="004840E5">
        <w:rPr>
          <w:color w:val="7E7E7E"/>
        </w:rPr>
        <w:t xml:space="preserve">. </w:t>
      </w:r>
      <w:proofErr w:type="spellStart"/>
      <w:r w:rsidRPr="004840E5">
        <w:rPr>
          <w:color w:val="7E7E7E"/>
        </w:rPr>
        <w:t>From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our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point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of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view</w:t>
      </w:r>
      <w:proofErr w:type="spellEnd"/>
      <w:r w:rsidRPr="004840E5">
        <w:rPr>
          <w:color w:val="7E7E7E"/>
        </w:rPr>
        <w:t xml:space="preserve">, </w:t>
      </w:r>
      <w:proofErr w:type="spellStart"/>
      <w:r w:rsidRPr="004840E5">
        <w:rPr>
          <w:color w:val="7E7E7E"/>
        </w:rPr>
        <w:t>it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is</w:t>
      </w:r>
      <w:proofErr w:type="spellEnd"/>
      <w:r w:rsidRPr="004840E5">
        <w:rPr>
          <w:color w:val="7E7E7E"/>
        </w:rPr>
        <w:t xml:space="preserve"> also a </w:t>
      </w:r>
      <w:proofErr w:type="spellStart"/>
      <w:r w:rsidRPr="004840E5">
        <w:rPr>
          <w:color w:val="7E7E7E"/>
        </w:rPr>
        <w:t>sustainability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booster</w:t>
      </w:r>
      <w:proofErr w:type="spellEnd"/>
      <w:r w:rsidRPr="004840E5">
        <w:rPr>
          <w:color w:val="7E7E7E"/>
        </w:rPr>
        <w:t xml:space="preserve">. </w:t>
      </w:r>
      <w:proofErr w:type="spellStart"/>
      <w:r w:rsidRPr="004840E5">
        <w:rPr>
          <w:color w:val="7E7E7E"/>
        </w:rPr>
        <w:t>We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picked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up</w:t>
      </w:r>
      <w:proofErr w:type="spellEnd"/>
      <w:r w:rsidRPr="004840E5">
        <w:rPr>
          <w:color w:val="7E7E7E"/>
        </w:rPr>
        <w:t xml:space="preserve"> on </w:t>
      </w:r>
      <w:proofErr w:type="spellStart"/>
      <w:r w:rsidRPr="004840E5">
        <w:rPr>
          <w:color w:val="7E7E7E"/>
        </w:rPr>
        <w:t>that</w:t>
      </w:r>
      <w:proofErr w:type="spellEnd"/>
      <w:r w:rsidRPr="004840E5">
        <w:rPr>
          <w:color w:val="7E7E7E"/>
        </w:rPr>
        <w:t xml:space="preserve"> and </w:t>
      </w:r>
      <w:proofErr w:type="spellStart"/>
      <w:r w:rsidRPr="004840E5">
        <w:rPr>
          <w:color w:val="7E7E7E"/>
        </w:rPr>
        <w:t>developed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the</w:t>
      </w:r>
      <w:proofErr w:type="spellEnd"/>
      <w:r w:rsidRPr="004840E5">
        <w:rPr>
          <w:color w:val="7E7E7E"/>
        </w:rPr>
        <w:t xml:space="preserve"> EFA Energy</w:t>
      </w:r>
      <w:r w:rsidR="009E1A62">
        <w:rPr>
          <w:color w:val="7E7E7E"/>
        </w:rPr>
        <w:t>-</w:t>
      </w:r>
      <w:proofErr w:type="spellStart"/>
      <w:r w:rsidRPr="004840E5">
        <w:rPr>
          <w:color w:val="7E7E7E"/>
        </w:rPr>
        <w:t>Saver</w:t>
      </w:r>
      <w:proofErr w:type="spellEnd"/>
      <w:r w:rsidRPr="004840E5">
        <w:rPr>
          <w:color w:val="7E7E7E"/>
        </w:rPr>
        <w:t xml:space="preserve">: </w:t>
      </w:r>
      <w:proofErr w:type="spellStart"/>
      <w:r w:rsidRPr="004840E5">
        <w:rPr>
          <w:color w:val="7E7E7E"/>
        </w:rPr>
        <w:t>our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latest</w:t>
      </w:r>
      <w:proofErr w:type="spellEnd"/>
      <w:r w:rsidRPr="004840E5">
        <w:rPr>
          <w:color w:val="7E7E7E"/>
        </w:rPr>
        <w:t xml:space="preserve"> digital </w:t>
      </w:r>
      <w:proofErr w:type="spellStart"/>
      <w:r w:rsidRPr="004840E5">
        <w:rPr>
          <w:color w:val="7E7E7E"/>
        </w:rPr>
        <w:t>tool</w:t>
      </w:r>
      <w:proofErr w:type="spellEnd"/>
      <w:r w:rsidRPr="004840E5">
        <w:rPr>
          <w:color w:val="7E7E7E"/>
        </w:rPr>
        <w:t xml:space="preserve">, </w:t>
      </w:r>
      <w:proofErr w:type="spellStart"/>
      <w:r w:rsidRPr="004840E5">
        <w:rPr>
          <w:color w:val="7E7E7E"/>
        </w:rPr>
        <w:t>which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we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are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presenting</w:t>
      </w:r>
      <w:proofErr w:type="spellEnd"/>
      <w:r w:rsidRPr="004840E5">
        <w:rPr>
          <w:color w:val="7E7E7E"/>
        </w:rPr>
        <w:t xml:space="preserve"> at BAU. This </w:t>
      </w:r>
      <w:proofErr w:type="spellStart"/>
      <w:r w:rsidRPr="004840E5">
        <w:rPr>
          <w:color w:val="7E7E7E"/>
        </w:rPr>
        <w:t>tool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shows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the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effect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of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our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doors</w:t>
      </w:r>
      <w:proofErr w:type="spellEnd"/>
      <w:r w:rsidRPr="004840E5">
        <w:rPr>
          <w:color w:val="7E7E7E"/>
        </w:rPr>
        <w:t xml:space="preserve"> in </w:t>
      </w:r>
      <w:proofErr w:type="spellStart"/>
      <w:r w:rsidRPr="004840E5">
        <w:rPr>
          <w:color w:val="7E7E7E"/>
        </w:rPr>
        <w:t>terms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of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lastRenderedPageBreak/>
        <w:t>sustainability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for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the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customer</w:t>
      </w:r>
      <w:proofErr w:type="spellEnd"/>
      <w:r w:rsidRPr="004840E5">
        <w:rPr>
          <w:color w:val="7E7E7E"/>
        </w:rPr>
        <w:t xml:space="preserve"> and </w:t>
      </w:r>
      <w:proofErr w:type="spellStart"/>
      <w:r w:rsidRPr="004840E5">
        <w:rPr>
          <w:color w:val="7E7E7E"/>
        </w:rPr>
        <w:t>shows</w:t>
      </w:r>
      <w:proofErr w:type="spellEnd"/>
      <w:r w:rsidRPr="004840E5">
        <w:rPr>
          <w:color w:val="7E7E7E"/>
        </w:rPr>
        <w:t xml:space="preserve"> potential </w:t>
      </w:r>
      <w:proofErr w:type="spellStart"/>
      <w:r w:rsidRPr="004840E5">
        <w:rPr>
          <w:color w:val="7E7E7E"/>
        </w:rPr>
        <w:t>savings</w:t>
      </w:r>
      <w:proofErr w:type="spellEnd"/>
      <w:r w:rsidRPr="004840E5">
        <w:rPr>
          <w:color w:val="7E7E7E"/>
        </w:rPr>
        <w:t xml:space="preserve"> in real time and </w:t>
      </w:r>
      <w:proofErr w:type="spellStart"/>
      <w:r w:rsidRPr="004840E5">
        <w:rPr>
          <w:color w:val="7E7E7E"/>
        </w:rPr>
        <w:t>based</w:t>
      </w:r>
      <w:proofErr w:type="spellEnd"/>
      <w:r w:rsidRPr="004840E5">
        <w:rPr>
          <w:color w:val="7E7E7E"/>
        </w:rPr>
        <w:t xml:space="preserve"> on well-</w:t>
      </w:r>
      <w:proofErr w:type="spellStart"/>
      <w:r w:rsidRPr="004840E5">
        <w:rPr>
          <w:color w:val="7E7E7E"/>
        </w:rPr>
        <w:t>founded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data</w:t>
      </w:r>
      <w:proofErr w:type="spellEnd"/>
      <w:r w:rsidRPr="004840E5">
        <w:rPr>
          <w:color w:val="7E7E7E"/>
        </w:rPr>
        <w:t xml:space="preserve">. In </w:t>
      </w:r>
      <w:proofErr w:type="spellStart"/>
      <w:r w:rsidRPr="004840E5">
        <w:rPr>
          <w:color w:val="7E7E7E"/>
        </w:rPr>
        <w:t>concrete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terms</w:t>
      </w:r>
      <w:proofErr w:type="spellEnd"/>
      <w:r w:rsidRPr="004840E5">
        <w:rPr>
          <w:color w:val="7E7E7E"/>
        </w:rPr>
        <w:t xml:space="preserve">: </w:t>
      </w:r>
      <w:proofErr w:type="spellStart"/>
      <w:r w:rsidRPr="004840E5">
        <w:rPr>
          <w:color w:val="7E7E7E"/>
        </w:rPr>
        <w:t>the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tool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uses</w:t>
      </w:r>
      <w:proofErr w:type="spellEnd"/>
      <w:r w:rsidRPr="004840E5">
        <w:rPr>
          <w:color w:val="7E7E7E"/>
        </w:rPr>
        <w:t xml:space="preserve"> a </w:t>
      </w:r>
      <w:proofErr w:type="spellStart"/>
      <w:r w:rsidRPr="004840E5">
        <w:rPr>
          <w:color w:val="7E7E7E"/>
        </w:rPr>
        <w:t>direct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comparison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with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existing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sectional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doors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to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calculate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how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much</w:t>
      </w:r>
      <w:proofErr w:type="spellEnd"/>
      <w:r w:rsidRPr="004840E5">
        <w:rPr>
          <w:color w:val="7E7E7E"/>
        </w:rPr>
        <w:t xml:space="preserve"> </w:t>
      </w:r>
      <w:r w:rsidR="004840E5" w:rsidRPr="000E6CC7">
        <w:rPr>
          <w:color w:val="7E7E7E"/>
        </w:rPr>
        <w:t>CO</w:t>
      </w:r>
      <w:r w:rsidR="004840E5" w:rsidRPr="000E6CC7">
        <w:rPr>
          <w:color w:val="7E7E7E"/>
          <w:vertAlign w:val="subscript"/>
        </w:rPr>
        <w:t>2</w:t>
      </w:r>
      <w:r w:rsidRPr="004840E5">
        <w:rPr>
          <w:color w:val="7E7E7E"/>
        </w:rPr>
        <w:t xml:space="preserve">, </w:t>
      </w:r>
      <w:proofErr w:type="spellStart"/>
      <w:r w:rsidRPr="004840E5">
        <w:rPr>
          <w:color w:val="7E7E7E"/>
        </w:rPr>
        <w:t>kilowatt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hours</w:t>
      </w:r>
      <w:proofErr w:type="spellEnd"/>
      <w:r w:rsidRPr="004840E5">
        <w:rPr>
          <w:color w:val="7E7E7E"/>
        </w:rPr>
        <w:t xml:space="preserve"> and </w:t>
      </w:r>
      <w:r w:rsidR="004840E5">
        <w:rPr>
          <w:color w:val="7E7E7E"/>
        </w:rPr>
        <w:t>E</w:t>
      </w:r>
      <w:r w:rsidRPr="004840E5">
        <w:rPr>
          <w:color w:val="7E7E7E"/>
        </w:rPr>
        <w:t xml:space="preserve">uros </w:t>
      </w:r>
      <w:proofErr w:type="spellStart"/>
      <w:r w:rsidRPr="004840E5">
        <w:rPr>
          <w:color w:val="7E7E7E"/>
        </w:rPr>
        <w:t>can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be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saved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with</w:t>
      </w:r>
      <w:proofErr w:type="spellEnd"/>
      <w:r w:rsidRPr="004840E5">
        <w:rPr>
          <w:color w:val="7E7E7E"/>
        </w:rPr>
        <w:t xml:space="preserve"> a </w:t>
      </w:r>
      <w:proofErr w:type="spellStart"/>
      <w:r w:rsidRPr="004840E5">
        <w:rPr>
          <w:color w:val="7E7E7E"/>
        </w:rPr>
        <w:t>new</w:t>
      </w:r>
      <w:proofErr w:type="spellEnd"/>
      <w:r w:rsidRPr="004840E5">
        <w:rPr>
          <w:color w:val="7E7E7E"/>
        </w:rPr>
        <w:t xml:space="preserve"> EFAFLEX </w:t>
      </w:r>
      <w:proofErr w:type="spellStart"/>
      <w:r w:rsidRPr="004840E5">
        <w:rPr>
          <w:color w:val="7E7E7E"/>
        </w:rPr>
        <w:t>door</w:t>
      </w:r>
      <w:proofErr w:type="spellEnd"/>
      <w:r w:rsidRPr="004840E5">
        <w:rPr>
          <w:color w:val="7E7E7E"/>
        </w:rPr>
        <w:t>.</w:t>
      </w:r>
    </w:p>
    <w:p w14:paraId="3E09B032" w14:textId="77777777" w:rsidR="00821A6D" w:rsidRPr="004840E5" w:rsidRDefault="00821A6D" w:rsidP="00821A6D">
      <w:pPr>
        <w:autoSpaceDE w:val="0"/>
        <w:autoSpaceDN w:val="0"/>
        <w:adjustRightInd w:val="0"/>
        <w:spacing w:line="340" w:lineRule="exact"/>
        <w:ind w:right="1134"/>
        <w:jc w:val="both"/>
        <w:rPr>
          <w:b/>
          <w:bCs/>
          <w:color w:val="7E7E7E"/>
        </w:rPr>
      </w:pPr>
    </w:p>
    <w:p w14:paraId="14B931D4" w14:textId="77777777" w:rsidR="00821A6D" w:rsidRPr="004840E5" w:rsidRDefault="00821A6D" w:rsidP="00821A6D">
      <w:pPr>
        <w:autoSpaceDE w:val="0"/>
        <w:autoSpaceDN w:val="0"/>
        <w:adjustRightInd w:val="0"/>
        <w:spacing w:line="340" w:lineRule="exact"/>
        <w:ind w:right="1134"/>
        <w:jc w:val="both"/>
        <w:rPr>
          <w:b/>
          <w:bCs/>
          <w:color w:val="7E7E7E"/>
        </w:rPr>
      </w:pPr>
      <w:r w:rsidRPr="004840E5">
        <w:rPr>
          <w:b/>
          <w:bCs/>
          <w:color w:val="7E7E7E"/>
        </w:rPr>
        <w:t xml:space="preserve">Do </w:t>
      </w:r>
      <w:proofErr w:type="spellStart"/>
      <w:r w:rsidRPr="004840E5">
        <w:rPr>
          <w:b/>
          <w:bCs/>
          <w:color w:val="7E7E7E"/>
        </w:rPr>
        <w:t>you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think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there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are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limits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to</w:t>
      </w:r>
      <w:proofErr w:type="spellEnd"/>
      <w:r w:rsidRPr="004840E5">
        <w:rPr>
          <w:b/>
          <w:bCs/>
          <w:color w:val="7E7E7E"/>
        </w:rPr>
        <w:t xml:space="preserve"> </w:t>
      </w:r>
      <w:proofErr w:type="spellStart"/>
      <w:r w:rsidRPr="004840E5">
        <w:rPr>
          <w:b/>
          <w:bCs/>
          <w:color w:val="7E7E7E"/>
        </w:rPr>
        <w:t>digitization</w:t>
      </w:r>
      <w:proofErr w:type="spellEnd"/>
      <w:r w:rsidRPr="004840E5">
        <w:rPr>
          <w:b/>
          <w:bCs/>
          <w:color w:val="7E7E7E"/>
        </w:rPr>
        <w:t>?</w:t>
      </w:r>
    </w:p>
    <w:p w14:paraId="5EA3E8A4" w14:textId="1FB94651" w:rsidR="00821A6D" w:rsidRPr="004840E5" w:rsidRDefault="00821A6D" w:rsidP="00821A6D">
      <w:pPr>
        <w:autoSpaceDE w:val="0"/>
        <w:autoSpaceDN w:val="0"/>
        <w:adjustRightInd w:val="0"/>
        <w:spacing w:line="340" w:lineRule="exact"/>
        <w:ind w:right="1134"/>
        <w:jc w:val="both"/>
        <w:rPr>
          <w:color w:val="7E7E7E"/>
        </w:rPr>
      </w:pPr>
      <w:proofErr w:type="spellStart"/>
      <w:r w:rsidRPr="004840E5">
        <w:rPr>
          <w:color w:val="7E7E7E"/>
        </w:rPr>
        <w:t>Our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credo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is</w:t>
      </w:r>
      <w:proofErr w:type="spellEnd"/>
      <w:r w:rsidRPr="004840E5">
        <w:rPr>
          <w:color w:val="7E7E7E"/>
        </w:rPr>
        <w:t xml:space="preserve">: </w:t>
      </w:r>
      <w:proofErr w:type="spellStart"/>
      <w:r w:rsidRPr="004840E5">
        <w:rPr>
          <w:color w:val="7E7E7E"/>
        </w:rPr>
        <w:t>don't</w:t>
      </w:r>
      <w:proofErr w:type="spellEnd"/>
      <w:r w:rsidRPr="004840E5">
        <w:rPr>
          <w:color w:val="7E7E7E"/>
        </w:rPr>
        <w:t xml:space="preserve"> just do </w:t>
      </w:r>
      <w:proofErr w:type="spellStart"/>
      <w:r w:rsidRPr="004840E5">
        <w:rPr>
          <w:color w:val="7E7E7E"/>
        </w:rPr>
        <w:t>something</w:t>
      </w:r>
      <w:proofErr w:type="spellEnd"/>
      <w:r w:rsidRPr="004840E5">
        <w:rPr>
          <w:color w:val="7E7E7E"/>
        </w:rPr>
        <w:t xml:space="preserve"> just </w:t>
      </w:r>
      <w:proofErr w:type="spellStart"/>
      <w:r w:rsidRPr="004840E5">
        <w:rPr>
          <w:color w:val="7E7E7E"/>
        </w:rPr>
        <w:t>because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it's</w:t>
      </w:r>
      <w:proofErr w:type="spellEnd"/>
      <w:r w:rsidRPr="004840E5">
        <w:rPr>
          <w:color w:val="7E7E7E"/>
        </w:rPr>
        <w:t xml:space="preserve"> possible. </w:t>
      </w:r>
      <w:proofErr w:type="spellStart"/>
      <w:r w:rsidRPr="004840E5">
        <w:rPr>
          <w:color w:val="7E7E7E"/>
        </w:rPr>
        <w:t>Instead</w:t>
      </w:r>
      <w:proofErr w:type="spellEnd"/>
      <w:r w:rsidRPr="004840E5">
        <w:rPr>
          <w:color w:val="7E7E7E"/>
        </w:rPr>
        <w:t xml:space="preserve">, </w:t>
      </w:r>
      <w:proofErr w:type="spellStart"/>
      <w:r w:rsidRPr="004840E5">
        <w:rPr>
          <w:color w:val="7E7E7E"/>
        </w:rPr>
        <w:t>focus</w:t>
      </w:r>
      <w:proofErr w:type="spellEnd"/>
      <w:r w:rsidRPr="004840E5">
        <w:rPr>
          <w:color w:val="7E7E7E"/>
        </w:rPr>
        <w:t xml:space="preserve"> on </w:t>
      </w:r>
      <w:proofErr w:type="spellStart"/>
      <w:r w:rsidRPr="004840E5">
        <w:rPr>
          <w:color w:val="7E7E7E"/>
        </w:rPr>
        <w:t>what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has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useful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added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value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for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the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customer</w:t>
      </w:r>
      <w:proofErr w:type="spellEnd"/>
      <w:r w:rsidRPr="004840E5">
        <w:rPr>
          <w:color w:val="7E7E7E"/>
        </w:rPr>
        <w:t xml:space="preserve">. </w:t>
      </w:r>
      <w:proofErr w:type="spellStart"/>
      <w:r w:rsidRPr="004840E5">
        <w:rPr>
          <w:color w:val="7E7E7E"/>
        </w:rPr>
        <w:t>That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is</w:t>
      </w:r>
      <w:proofErr w:type="spellEnd"/>
      <w:r w:rsidRPr="004840E5">
        <w:rPr>
          <w:color w:val="7E7E7E"/>
        </w:rPr>
        <w:t xml:space="preserve"> also </w:t>
      </w:r>
      <w:proofErr w:type="spellStart"/>
      <w:r w:rsidRPr="004840E5">
        <w:rPr>
          <w:color w:val="7E7E7E"/>
        </w:rPr>
        <w:t>our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message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when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it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comes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to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sustainability</w:t>
      </w:r>
      <w:proofErr w:type="spellEnd"/>
      <w:r w:rsidRPr="004840E5">
        <w:rPr>
          <w:color w:val="7E7E7E"/>
        </w:rPr>
        <w:t xml:space="preserve">. </w:t>
      </w:r>
      <w:proofErr w:type="spellStart"/>
      <w:r w:rsidRPr="004840E5">
        <w:rPr>
          <w:color w:val="7E7E7E"/>
        </w:rPr>
        <w:t>We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want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to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create</w:t>
      </w:r>
      <w:proofErr w:type="spellEnd"/>
      <w:r w:rsidRPr="004840E5">
        <w:rPr>
          <w:color w:val="7E7E7E"/>
        </w:rPr>
        <w:t xml:space="preserve"> an </w:t>
      </w:r>
      <w:proofErr w:type="spellStart"/>
      <w:r w:rsidRPr="004840E5">
        <w:rPr>
          <w:color w:val="7E7E7E"/>
        </w:rPr>
        <w:t>impact</w:t>
      </w:r>
      <w:proofErr w:type="spellEnd"/>
      <w:r w:rsidRPr="004840E5">
        <w:rPr>
          <w:color w:val="7E7E7E"/>
        </w:rPr>
        <w:t xml:space="preserve"> - </w:t>
      </w:r>
      <w:proofErr w:type="spellStart"/>
      <w:r w:rsidRPr="004840E5">
        <w:rPr>
          <w:color w:val="7E7E7E"/>
        </w:rPr>
        <w:t>that's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where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we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start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with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our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steps</w:t>
      </w:r>
      <w:proofErr w:type="spellEnd"/>
      <w:r w:rsidRPr="004840E5">
        <w:rPr>
          <w:color w:val="7E7E7E"/>
        </w:rPr>
        <w:t xml:space="preserve">, </w:t>
      </w:r>
      <w:proofErr w:type="spellStart"/>
      <w:r w:rsidRPr="004840E5">
        <w:rPr>
          <w:color w:val="7E7E7E"/>
        </w:rPr>
        <w:t>regardless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of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which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of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the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four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digitization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dimensions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we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are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moving</w:t>
      </w:r>
      <w:proofErr w:type="spellEnd"/>
      <w:r w:rsidRPr="004840E5">
        <w:rPr>
          <w:color w:val="7E7E7E"/>
        </w:rPr>
        <w:t xml:space="preserve"> in. </w:t>
      </w:r>
      <w:proofErr w:type="spellStart"/>
      <w:r w:rsidRPr="004840E5">
        <w:rPr>
          <w:color w:val="7E7E7E"/>
        </w:rPr>
        <w:t>It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is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important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to</w:t>
      </w:r>
      <w:proofErr w:type="spellEnd"/>
      <w:r w:rsidRPr="004840E5">
        <w:rPr>
          <w:color w:val="7E7E7E"/>
        </w:rPr>
        <w:t xml:space="preserve"> listen </w:t>
      </w:r>
      <w:proofErr w:type="spellStart"/>
      <w:r w:rsidRPr="004840E5">
        <w:rPr>
          <w:color w:val="7E7E7E"/>
        </w:rPr>
        <w:t>carefully</w:t>
      </w:r>
      <w:proofErr w:type="spellEnd"/>
      <w:r w:rsidRPr="004840E5">
        <w:rPr>
          <w:color w:val="7E7E7E"/>
        </w:rPr>
        <w:t xml:space="preserve"> and </w:t>
      </w:r>
      <w:proofErr w:type="spellStart"/>
      <w:r w:rsidRPr="004840E5">
        <w:rPr>
          <w:color w:val="7E7E7E"/>
        </w:rPr>
        <w:t>to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cover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the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needs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of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our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customers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accordingly</w:t>
      </w:r>
      <w:proofErr w:type="spellEnd"/>
      <w:r w:rsidRPr="004840E5">
        <w:rPr>
          <w:color w:val="7E7E7E"/>
        </w:rPr>
        <w:t xml:space="preserve">. </w:t>
      </w:r>
      <w:proofErr w:type="spellStart"/>
      <w:r w:rsidRPr="004840E5">
        <w:rPr>
          <w:color w:val="7E7E7E"/>
        </w:rPr>
        <w:t>Because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of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course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they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play</w:t>
      </w:r>
      <w:proofErr w:type="spellEnd"/>
      <w:r w:rsidRPr="004840E5">
        <w:rPr>
          <w:color w:val="7E7E7E"/>
        </w:rPr>
        <w:t xml:space="preserve"> an </w:t>
      </w:r>
      <w:proofErr w:type="spellStart"/>
      <w:r w:rsidRPr="004840E5">
        <w:rPr>
          <w:color w:val="7E7E7E"/>
        </w:rPr>
        <w:t>important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role</w:t>
      </w:r>
      <w:proofErr w:type="spellEnd"/>
      <w:r w:rsidRPr="004840E5">
        <w:rPr>
          <w:color w:val="7E7E7E"/>
        </w:rPr>
        <w:t xml:space="preserve"> in </w:t>
      </w:r>
      <w:proofErr w:type="spellStart"/>
      <w:r w:rsidRPr="004840E5">
        <w:rPr>
          <w:color w:val="7E7E7E"/>
        </w:rPr>
        <w:t>the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digitization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process</w:t>
      </w:r>
      <w:proofErr w:type="spellEnd"/>
      <w:r w:rsidRPr="004840E5">
        <w:rPr>
          <w:color w:val="7E7E7E"/>
        </w:rPr>
        <w:t xml:space="preserve">. In </w:t>
      </w:r>
      <w:proofErr w:type="spellStart"/>
      <w:r w:rsidRPr="004840E5">
        <w:rPr>
          <w:color w:val="7E7E7E"/>
        </w:rPr>
        <w:t>the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future</w:t>
      </w:r>
      <w:proofErr w:type="spellEnd"/>
      <w:r w:rsidRPr="004840E5">
        <w:rPr>
          <w:color w:val="7E7E7E"/>
        </w:rPr>
        <w:t xml:space="preserve">, </w:t>
      </w:r>
      <w:proofErr w:type="spellStart"/>
      <w:r w:rsidRPr="004840E5">
        <w:rPr>
          <w:color w:val="7E7E7E"/>
        </w:rPr>
        <w:t>too</w:t>
      </w:r>
      <w:proofErr w:type="spellEnd"/>
      <w:r w:rsidRPr="004840E5">
        <w:rPr>
          <w:color w:val="7E7E7E"/>
        </w:rPr>
        <w:t xml:space="preserve">, </w:t>
      </w:r>
      <w:proofErr w:type="spellStart"/>
      <w:r w:rsidRPr="004840E5">
        <w:rPr>
          <w:color w:val="7E7E7E"/>
        </w:rPr>
        <w:t>we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don't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want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to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be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measured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by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the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mass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of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digitization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measures</w:t>
      </w:r>
      <w:proofErr w:type="spellEnd"/>
      <w:r w:rsidRPr="004840E5">
        <w:rPr>
          <w:color w:val="7E7E7E"/>
        </w:rPr>
        <w:t xml:space="preserve">, but </w:t>
      </w:r>
      <w:proofErr w:type="spellStart"/>
      <w:r w:rsidRPr="004840E5">
        <w:rPr>
          <w:color w:val="7E7E7E"/>
        </w:rPr>
        <w:t>by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the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concrete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added</w:t>
      </w:r>
      <w:proofErr w:type="spellEnd"/>
      <w:r w:rsidRPr="004840E5">
        <w:rPr>
          <w:color w:val="7E7E7E"/>
        </w:rPr>
        <w:t xml:space="preserve"> </w:t>
      </w:r>
      <w:proofErr w:type="spellStart"/>
      <w:r w:rsidRPr="004840E5">
        <w:rPr>
          <w:color w:val="7E7E7E"/>
        </w:rPr>
        <w:t>values</w:t>
      </w:r>
      <w:proofErr w:type="spellEnd"/>
      <w:r w:rsidRPr="004840E5">
        <w:rPr>
          <w:color w:val="7E7E7E"/>
        </w:rPr>
        <w:t>.</w:t>
      </w:r>
    </w:p>
    <w:p w14:paraId="71BC7A6F" w14:textId="77777777" w:rsidR="00821A6D" w:rsidRDefault="00821A6D" w:rsidP="000E6CC7">
      <w:pPr>
        <w:autoSpaceDE w:val="0"/>
        <w:autoSpaceDN w:val="0"/>
        <w:adjustRightInd w:val="0"/>
        <w:spacing w:line="340" w:lineRule="exact"/>
        <w:ind w:right="1134"/>
        <w:jc w:val="both"/>
        <w:rPr>
          <w:b/>
          <w:bCs/>
          <w:color w:val="7E7E7E"/>
          <w:sz w:val="34"/>
          <w:szCs w:val="34"/>
        </w:rPr>
      </w:pPr>
    </w:p>
    <w:p w14:paraId="510D92AC" w14:textId="77777777" w:rsidR="00821A6D" w:rsidRDefault="00821A6D" w:rsidP="000E6CC7">
      <w:pPr>
        <w:autoSpaceDE w:val="0"/>
        <w:autoSpaceDN w:val="0"/>
        <w:adjustRightInd w:val="0"/>
        <w:spacing w:line="340" w:lineRule="exact"/>
        <w:ind w:right="1134"/>
        <w:jc w:val="both"/>
        <w:rPr>
          <w:b/>
          <w:bCs/>
          <w:color w:val="7E7E7E"/>
          <w:sz w:val="34"/>
          <w:szCs w:val="34"/>
        </w:rPr>
      </w:pPr>
    </w:p>
    <w:p w14:paraId="3AA4A569" w14:textId="77777777" w:rsidR="00821A6D" w:rsidRPr="00821A6D" w:rsidRDefault="00821A6D" w:rsidP="00821A6D">
      <w:pPr>
        <w:spacing w:line="340" w:lineRule="exact"/>
        <w:ind w:right="1134"/>
        <w:jc w:val="both"/>
        <w:rPr>
          <w:b/>
          <w:i/>
          <w:color w:val="808080" w:themeColor="background1" w:themeShade="80"/>
          <w:u w:val="single"/>
        </w:rPr>
      </w:pPr>
      <w:r w:rsidRPr="00821A6D">
        <w:rPr>
          <w:b/>
          <w:i/>
          <w:color w:val="808080" w:themeColor="background1" w:themeShade="80"/>
          <w:u w:val="single"/>
        </w:rPr>
        <w:t xml:space="preserve">Company </w:t>
      </w:r>
      <w:proofErr w:type="spellStart"/>
      <w:r w:rsidRPr="00821A6D">
        <w:rPr>
          <w:b/>
          <w:i/>
          <w:color w:val="808080" w:themeColor="background1" w:themeShade="80"/>
          <w:u w:val="single"/>
        </w:rPr>
        <w:t>information</w:t>
      </w:r>
      <w:proofErr w:type="spellEnd"/>
      <w:r w:rsidRPr="00821A6D">
        <w:rPr>
          <w:b/>
          <w:i/>
          <w:color w:val="808080" w:themeColor="background1" w:themeShade="80"/>
          <w:u w:val="single"/>
        </w:rPr>
        <w:t xml:space="preserve"> EFAFLEX</w:t>
      </w:r>
    </w:p>
    <w:p w14:paraId="18FD7DA6" w14:textId="230B370F" w:rsidR="000E6CC7" w:rsidRPr="004840E5" w:rsidRDefault="00821A6D" w:rsidP="00821A6D">
      <w:pPr>
        <w:spacing w:line="340" w:lineRule="exact"/>
        <w:ind w:right="1134"/>
        <w:jc w:val="both"/>
        <w:rPr>
          <w:bCs/>
          <w:i/>
          <w:color w:val="808080" w:themeColor="background1" w:themeShade="80"/>
        </w:rPr>
      </w:pPr>
      <w:r w:rsidRPr="004840E5">
        <w:rPr>
          <w:bCs/>
          <w:i/>
          <w:color w:val="808080" w:themeColor="background1" w:themeShade="80"/>
        </w:rPr>
        <w:t>E</w:t>
      </w:r>
      <w:r w:rsidR="006A1A92">
        <w:rPr>
          <w:bCs/>
          <w:i/>
          <w:color w:val="808080" w:themeColor="background1" w:themeShade="80"/>
        </w:rPr>
        <w:t>FAFLE</w:t>
      </w:r>
      <w:r w:rsidR="00CC52C6">
        <w:rPr>
          <w:bCs/>
          <w:i/>
          <w:color w:val="808080" w:themeColor="background1" w:themeShade="80"/>
        </w:rPr>
        <w:t>X</w:t>
      </w:r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produces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high-speed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doors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for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industrial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applications</w:t>
      </w:r>
      <w:proofErr w:type="spellEnd"/>
      <w:r w:rsidRPr="004840E5">
        <w:rPr>
          <w:bCs/>
          <w:i/>
          <w:color w:val="808080" w:themeColor="background1" w:themeShade="80"/>
        </w:rPr>
        <w:t xml:space="preserve">. </w:t>
      </w:r>
      <w:proofErr w:type="spellStart"/>
      <w:r w:rsidRPr="004840E5">
        <w:rPr>
          <w:bCs/>
          <w:i/>
          <w:color w:val="808080" w:themeColor="background1" w:themeShade="80"/>
        </w:rPr>
        <w:t>Founded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gramStart"/>
      <w:r w:rsidRPr="004840E5">
        <w:rPr>
          <w:bCs/>
          <w:i/>
          <w:color w:val="808080" w:themeColor="background1" w:themeShade="80"/>
        </w:rPr>
        <w:t>in 1974</w:t>
      </w:r>
      <w:proofErr w:type="gramEnd"/>
      <w:r w:rsidRPr="004840E5">
        <w:rPr>
          <w:bCs/>
          <w:i/>
          <w:color w:val="808080" w:themeColor="background1" w:themeShade="80"/>
        </w:rPr>
        <w:t xml:space="preserve">, </w:t>
      </w:r>
      <w:proofErr w:type="spellStart"/>
      <w:r w:rsidRPr="004840E5">
        <w:rPr>
          <w:bCs/>
          <w:i/>
          <w:color w:val="808080" w:themeColor="background1" w:themeShade="80"/>
        </w:rPr>
        <w:t>the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company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works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for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clients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from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industry</w:t>
      </w:r>
      <w:proofErr w:type="spellEnd"/>
      <w:r w:rsidRPr="004840E5">
        <w:rPr>
          <w:bCs/>
          <w:i/>
          <w:color w:val="808080" w:themeColor="background1" w:themeShade="80"/>
        </w:rPr>
        <w:t xml:space="preserve">, trade, </w:t>
      </w:r>
      <w:proofErr w:type="spellStart"/>
      <w:r w:rsidRPr="004840E5">
        <w:rPr>
          <w:bCs/>
          <w:i/>
          <w:color w:val="808080" w:themeColor="background1" w:themeShade="80"/>
        </w:rPr>
        <w:t>food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production</w:t>
      </w:r>
      <w:proofErr w:type="spellEnd"/>
      <w:r w:rsidRPr="004840E5">
        <w:rPr>
          <w:bCs/>
          <w:i/>
          <w:color w:val="808080" w:themeColor="background1" w:themeShade="80"/>
        </w:rPr>
        <w:t xml:space="preserve"> and </w:t>
      </w:r>
      <w:proofErr w:type="spellStart"/>
      <w:r w:rsidRPr="004840E5">
        <w:rPr>
          <w:bCs/>
          <w:i/>
          <w:color w:val="808080" w:themeColor="background1" w:themeShade="80"/>
        </w:rPr>
        <w:t>the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chemical</w:t>
      </w:r>
      <w:proofErr w:type="spellEnd"/>
      <w:r w:rsidRPr="004840E5">
        <w:rPr>
          <w:bCs/>
          <w:i/>
          <w:color w:val="808080" w:themeColor="background1" w:themeShade="80"/>
        </w:rPr>
        <w:t xml:space="preserve"> and </w:t>
      </w:r>
      <w:proofErr w:type="spellStart"/>
      <w:r w:rsidRPr="004840E5">
        <w:rPr>
          <w:bCs/>
          <w:i/>
          <w:color w:val="808080" w:themeColor="background1" w:themeShade="80"/>
        </w:rPr>
        <w:t>pharmaceutical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sectors</w:t>
      </w:r>
      <w:proofErr w:type="spellEnd"/>
      <w:r w:rsidRPr="004840E5">
        <w:rPr>
          <w:bCs/>
          <w:i/>
          <w:color w:val="808080" w:themeColor="background1" w:themeShade="80"/>
        </w:rPr>
        <w:t xml:space="preserve">, </w:t>
      </w:r>
      <w:proofErr w:type="spellStart"/>
      <w:r w:rsidRPr="004840E5">
        <w:rPr>
          <w:bCs/>
          <w:i/>
          <w:color w:val="808080" w:themeColor="background1" w:themeShade="80"/>
        </w:rPr>
        <w:t>among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others</w:t>
      </w:r>
      <w:proofErr w:type="spellEnd"/>
      <w:r w:rsidRPr="004840E5">
        <w:rPr>
          <w:bCs/>
          <w:i/>
          <w:color w:val="808080" w:themeColor="background1" w:themeShade="80"/>
        </w:rPr>
        <w:t xml:space="preserve">. As </w:t>
      </w:r>
      <w:proofErr w:type="spellStart"/>
      <w:r w:rsidRPr="004840E5">
        <w:rPr>
          <w:bCs/>
          <w:i/>
          <w:color w:val="808080" w:themeColor="background1" w:themeShade="80"/>
        </w:rPr>
        <w:t>the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only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manufacturer</w:t>
      </w:r>
      <w:proofErr w:type="spellEnd"/>
      <w:r w:rsidRPr="004840E5">
        <w:rPr>
          <w:bCs/>
          <w:i/>
          <w:color w:val="808080" w:themeColor="background1" w:themeShade="80"/>
        </w:rPr>
        <w:t xml:space="preserve"> in </w:t>
      </w:r>
      <w:proofErr w:type="spellStart"/>
      <w:r w:rsidRPr="004840E5">
        <w:rPr>
          <w:bCs/>
          <w:i/>
          <w:color w:val="808080" w:themeColor="background1" w:themeShade="80"/>
        </w:rPr>
        <w:t>the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field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of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high-speed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industrial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doors</w:t>
      </w:r>
      <w:proofErr w:type="spellEnd"/>
      <w:r w:rsidRPr="004840E5">
        <w:rPr>
          <w:bCs/>
          <w:i/>
          <w:color w:val="808080" w:themeColor="background1" w:themeShade="80"/>
        </w:rPr>
        <w:t>, E</w:t>
      </w:r>
      <w:r w:rsidR="006A1A92">
        <w:rPr>
          <w:bCs/>
          <w:i/>
          <w:color w:val="808080" w:themeColor="background1" w:themeShade="80"/>
        </w:rPr>
        <w:t>FAFLEX</w:t>
      </w:r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is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listed</w:t>
      </w:r>
      <w:proofErr w:type="spellEnd"/>
      <w:r w:rsidRPr="004840E5">
        <w:rPr>
          <w:bCs/>
          <w:i/>
          <w:color w:val="808080" w:themeColor="background1" w:themeShade="80"/>
        </w:rPr>
        <w:t xml:space="preserve"> in </w:t>
      </w:r>
      <w:proofErr w:type="spellStart"/>
      <w:r w:rsidRPr="004840E5">
        <w:rPr>
          <w:bCs/>
          <w:i/>
          <w:color w:val="808080" w:themeColor="background1" w:themeShade="80"/>
        </w:rPr>
        <w:t>the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world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market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leader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index</w:t>
      </w:r>
      <w:proofErr w:type="spellEnd"/>
      <w:r w:rsidRPr="004840E5">
        <w:rPr>
          <w:bCs/>
          <w:i/>
          <w:color w:val="808080" w:themeColor="background1" w:themeShade="80"/>
        </w:rPr>
        <w:t xml:space="preserve"> and </w:t>
      </w:r>
      <w:proofErr w:type="spellStart"/>
      <w:r w:rsidRPr="004840E5">
        <w:rPr>
          <w:bCs/>
          <w:i/>
          <w:color w:val="808080" w:themeColor="background1" w:themeShade="80"/>
        </w:rPr>
        <w:t>is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therefore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one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of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the</w:t>
      </w:r>
      <w:proofErr w:type="spellEnd"/>
      <w:r w:rsidRPr="004840E5">
        <w:rPr>
          <w:bCs/>
          <w:i/>
          <w:color w:val="808080" w:themeColor="background1" w:themeShade="80"/>
        </w:rPr>
        <w:t xml:space="preserve"> 461 top </w:t>
      </w:r>
      <w:proofErr w:type="spellStart"/>
      <w:r w:rsidRPr="004840E5">
        <w:rPr>
          <w:bCs/>
          <w:i/>
          <w:color w:val="808080" w:themeColor="background1" w:themeShade="80"/>
        </w:rPr>
        <w:t>companies</w:t>
      </w:r>
      <w:proofErr w:type="spellEnd"/>
      <w:r w:rsidRPr="004840E5">
        <w:rPr>
          <w:bCs/>
          <w:i/>
          <w:color w:val="808080" w:themeColor="background1" w:themeShade="80"/>
        </w:rPr>
        <w:t xml:space="preserve"> in Germany, Austria and </w:t>
      </w:r>
      <w:proofErr w:type="spellStart"/>
      <w:r w:rsidRPr="004840E5">
        <w:rPr>
          <w:bCs/>
          <w:i/>
          <w:color w:val="808080" w:themeColor="background1" w:themeShade="80"/>
        </w:rPr>
        <w:t>Switzerland</w:t>
      </w:r>
      <w:proofErr w:type="spellEnd"/>
      <w:r w:rsidRPr="004840E5">
        <w:rPr>
          <w:bCs/>
          <w:i/>
          <w:color w:val="808080" w:themeColor="background1" w:themeShade="80"/>
        </w:rPr>
        <w:t xml:space="preserve">. The </w:t>
      </w:r>
      <w:proofErr w:type="spellStart"/>
      <w:r w:rsidRPr="004840E5">
        <w:rPr>
          <w:bCs/>
          <w:i/>
          <w:color w:val="808080" w:themeColor="background1" w:themeShade="80"/>
        </w:rPr>
        <w:t>family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company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employs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more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tha</w:t>
      </w:r>
      <w:r w:rsidR="0032227F">
        <w:rPr>
          <w:bCs/>
          <w:i/>
          <w:color w:val="808080" w:themeColor="background1" w:themeShade="80"/>
        </w:rPr>
        <w:t>n</w:t>
      </w:r>
      <w:proofErr w:type="spellEnd"/>
      <w:r w:rsidR="0032227F">
        <w:rPr>
          <w:bCs/>
          <w:i/>
          <w:color w:val="808080" w:themeColor="background1" w:themeShade="80"/>
        </w:rPr>
        <w:t xml:space="preserve"> 1,400</w:t>
      </w:r>
      <w:r w:rsidRPr="004840E5">
        <w:rPr>
          <w:bCs/>
          <w:i/>
          <w:color w:val="FF000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people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worldwide</w:t>
      </w:r>
      <w:proofErr w:type="spellEnd"/>
      <w:r w:rsidRPr="004840E5">
        <w:rPr>
          <w:bCs/>
          <w:i/>
          <w:color w:val="808080" w:themeColor="background1" w:themeShade="80"/>
        </w:rPr>
        <w:t xml:space="preserve">. </w:t>
      </w:r>
      <w:proofErr w:type="spellStart"/>
      <w:r w:rsidRPr="004840E5">
        <w:rPr>
          <w:bCs/>
          <w:i/>
          <w:color w:val="808080" w:themeColor="background1" w:themeShade="80"/>
        </w:rPr>
        <w:t>With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its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headquarters</w:t>
      </w:r>
      <w:proofErr w:type="spellEnd"/>
      <w:r w:rsidRPr="004840E5">
        <w:rPr>
          <w:bCs/>
          <w:i/>
          <w:color w:val="808080" w:themeColor="background1" w:themeShade="80"/>
        </w:rPr>
        <w:t xml:space="preserve"> in Bruckberg, Bavaria, </w:t>
      </w:r>
      <w:r w:rsidR="004840E5">
        <w:rPr>
          <w:bCs/>
          <w:i/>
          <w:color w:val="808080" w:themeColor="background1" w:themeShade="80"/>
        </w:rPr>
        <w:t>EFAFLEX</w:t>
      </w:r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is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firmly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anchored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as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the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largest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employer</w:t>
      </w:r>
      <w:proofErr w:type="spellEnd"/>
      <w:r w:rsidRPr="004840E5">
        <w:rPr>
          <w:bCs/>
          <w:i/>
          <w:color w:val="808080" w:themeColor="background1" w:themeShade="80"/>
        </w:rPr>
        <w:t xml:space="preserve"> in </w:t>
      </w:r>
      <w:proofErr w:type="spellStart"/>
      <w:r w:rsidRPr="004840E5">
        <w:rPr>
          <w:bCs/>
          <w:i/>
          <w:color w:val="808080" w:themeColor="background1" w:themeShade="80"/>
        </w:rPr>
        <w:t>the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region</w:t>
      </w:r>
      <w:proofErr w:type="spellEnd"/>
      <w:r w:rsidRPr="004840E5">
        <w:rPr>
          <w:bCs/>
          <w:i/>
          <w:color w:val="808080" w:themeColor="background1" w:themeShade="80"/>
        </w:rPr>
        <w:t xml:space="preserve">. In </w:t>
      </w:r>
      <w:proofErr w:type="spellStart"/>
      <w:r w:rsidRPr="004840E5">
        <w:rPr>
          <w:bCs/>
          <w:i/>
          <w:color w:val="808080" w:themeColor="background1" w:themeShade="80"/>
        </w:rPr>
        <w:t>addition</w:t>
      </w:r>
      <w:proofErr w:type="spellEnd"/>
      <w:r w:rsidRPr="004840E5">
        <w:rPr>
          <w:bCs/>
          <w:i/>
          <w:color w:val="808080" w:themeColor="background1" w:themeShade="80"/>
        </w:rPr>
        <w:t xml:space="preserve">, </w:t>
      </w:r>
      <w:proofErr w:type="spellStart"/>
      <w:r w:rsidRPr="004840E5">
        <w:rPr>
          <w:bCs/>
          <w:i/>
          <w:color w:val="808080" w:themeColor="background1" w:themeShade="80"/>
        </w:rPr>
        <w:t>the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company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opens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up</w:t>
      </w:r>
      <w:proofErr w:type="spellEnd"/>
      <w:r w:rsidRPr="004840E5">
        <w:rPr>
          <w:bCs/>
          <w:i/>
          <w:color w:val="808080" w:themeColor="background1" w:themeShade="80"/>
        </w:rPr>
        <w:t xml:space="preserve"> international </w:t>
      </w:r>
      <w:proofErr w:type="spellStart"/>
      <w:r w:rsidRPr="004840E5">
        <w:rPr>
          <w:bCs/>
          <w:i/>
          <w:color w:val="808080" w:themeColor="background1" w:themeShade="80"/>
        </w:rPr>
        <w:t>markets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with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ten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subsidiaries</w:t>
      </w:r>
      <w:proofErr w:type="spellEnd"/>
      <w:r w:rsidRPr="004840E5">
        <w:rPr>
          <w:bCs/>
          <w:i/>
          <w:color w:val="808080" w:themeColor="background1" w:themeShade="80"/>
        </w:rPr>
        <w:t xml:space="preserve"> on </w:t>
      </w:r>
      <w:proofErr w:type="spellStart"/>
      <w:r w:rsidRPr="004840E5">
        <w:rPr>
          <w:bCs/>
          <w:i/>
          <w:color w:val="808080" w:themeColor="background1" w:themeShade="80"/>
        </w:rPr>
        <w:t>five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continents</w:t>
      </w:r>
      <w:proofErr w:type="spellEnd"/>
      <w:r w:rsidRPr="004840E5">
        <w:rPr>
          <w:bCs/>
          <w:i/>
          <w:color w:val="808080" w:themeColor="background1" w:themeShade="80"/>
        </w:rPr>
        <w:t xml:space="preserve">. </w:t>
      </w:r>
      <w:r w:rsidR="004840E5">
        <w:rPr>
          <w:bCs/>
          <w:i/>
          <w:color w:val="808080" w:themeColor="background1" w:themeShade="80"/>
        </w:rPr>
        <w:t>EFAFLEX</w:t>
      </w:r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generates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more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than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r w:rsidR="00140CC0">
        <w:rPr>
          <w:bCs/>
          <w:i/>
          <w:color w:val="808080" w:themeColor="background1" w:themeShade="80"/>
        </w:rPr>
        <w:t>6</w:t>
      </w:r>
      <w:r w:rsidRPr="004840E5">
        <w:rPr>
          <w:bCs/>
          <w:i/>
          <w:color w:val="808080" w:themeColor="background1" w:themeShade="80"/>
        </w:rPr>
        <w:t xml:space="preserve">0 </w:t>
      </w:r>
      <w:proofErr w:type="spellStart"/>
      <w:r w:rsidRPr="004840E5">
        <w:rPr>
          <w:bCs/>
          <w:i/>
          <w:color w:val="808080" w:themeColor="background1" w:themeShade="80"/>
        </w:rPr>
        <w:t>percent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of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its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sales</w:t>
      </w:r>
      <w:proofErr w:type="spellEnd"/>
      <w:r w:rsidRPr="004840E5">
        <w:rPr>
          <w:bCs/>
          <w:i/>
          <w:color w:val="808080" w:themeColor="background1" w:themeShade="80"/>
        </w:rPr>
        <w:t xml:space="preserve"> </w:t>
      </w:r>
      <w:proofErr w:type="spellStart"/>
      <w:r w:rsidRPr="004840E5">
        <w:rPr>
          <w:bCs/>
          <w:i/>
          <w:color w:val="808080" w:themeColor="background1" w:themeShade="80"/>
        </w:rPr>
        <w:t>abroad</w:t>
      </w:r>
      <w:proofErr w:type="spellEnd"/>
      <w:r w:rsidRPr="004840E5">
        <w:rPr>
          <w:bCs/>
          <w:i/>
          <w:color w:val="808080" w:themeColor="background1" w:themeShade="80"/>
        </w:rPr>
        <w:t>.</w:t>
      </w:r>
    </w:p>
    <w:p w14:paraId="69E6CD32" w14:textId="77777777" w:rsidR="003B0884" w:rsidRPr="003B0884" w:rsidRDefault="003B0884" w:rsidP="00F57D12">
      <w:pPr>
        <w:spacing w:line="340" w:lineRule="exact"/>
        <w:ind w:right="1134"/>
        <w:jc w:val="both"/>
        <w:rPr>
          <w:b/>
          <w:i/>
          <w:color w:val="808080" w:themeColor="background1" w:themeShade="80"/>
          <w:u w:val="single"/>
        </w:rPr>
      </w:pPr>
    </w:p>
    <w:p w14:paraId="05136380" w14:textId="2E01F51C" w:rsidR="003B0884" w:rsidRPr="00236A63" w:rsidRDefault="0042699D" w:rsidP="00236A63">
      <w:pPr>
        <w:spacing w:line="360" w:lineRule="exact"/>
        <w:ind w:right="-568"/>
        <w:rPr>
          <w:b/>
          <w:color w:val="7E7E7E"/>
          <w:sz w:val="24"/>
          <w:szCs w:val="24"/>
        </w:rPr>
      </w:pPr>
      <w:r>
        <w:rPr>
          <w:b/>
          <w:color w:val="7E7E7E"/>
          <w:sz w:val="24"/>
          <w:szCs w:val="24"/>
        </w:rPr>
        <w:t>Press</w:t>
      </w:r>
      <w:r w:rsidR="00821A6D">
        <w:rPr>
          <w:b/>
          <w:color w:val="7E7E7E"/>
          <w:sz w:val="24"/>
          <w:szCs w:val="24"/>
        </w:rPr>
        <w:t xml:space="preserve"> Contact at </w:t>
      </w:r>
      <w:r w:rsidR="004840E5">
        <w:rPr>
          <w:b/>
          <w:color w:val="7E7E7E"/>
          <w:sz w:val="24"/>
          <w:szCs w:val="24"/>
        </w:rPr>
        <w:t>EFAFLEX</w:t>
      </w:r>
      <w:r w:rsidR="00236A63" w:rsidRPr="00887513">
        <w:rPr>
          <w:b/>
          <w:color w:val="7E7E7E"/>
          <w:sz w:val="24"/>
          <w:szCs w:val="24"/>
        </w:rPr>
        <w:t>:</w:t>
      </w:r>
      <w:r w:rsidR="003B0884" w:rsidRPr="003B0884">
        <w:rPr>
          <w:b/>
          <w:color w:val="7E7E7E"/>
          <w:sz w:val="24"/>
          <w:szCs w:val="24"/>
        </w:rPr>
        <w:tab/>
      </w:r>
      <w:r w:rsidR="003B0884" w:rsidRPr="003B0884">
        <w:rPr>
          <w:b/>
          <w:color w:val="7E7E7E"/>
          <w:sz w:val="24"/>
          <w:szCs w:val="24"/>
        </w:rPr>
        <w:tab/>
      </w:r>
      <w:r w:rsidR="003B0884" w:rsidRPr="003B0884">
        <w:rPr>
          <w:b/>
          <w:color w:val="7E7E7E"/>
          <w:sz w:val="24"/>
          <w:szCs w:val="24"/>
        </w:rPr>
        <w:tab/>
      </w:r>
    </w:p>
    <w:p w14:paraId="53DCDE38" w14:textId="2E67493C" w:rsidR="003B0884" w:rsidRPr="003B0884" w:rsidRDefault="00721AEE" w:rsidP="00F57D12">
      <w:pPr>
        <w:spacing w:line="340" w:lineRule="exact"/>
        <w:ind w:right="-568"/>
        <w:jc w:val="both"/>
        <w:rPr>
          <w:color w:val="7E7E7E"/>
        </w:rPr>
      </w:pPr>
      <w:r>
        <w:rPr>
          <w:color w:val="7E7E7E"/>
        </w:rPr>
        <w:t>Ms</w:t>
      </w:r>
      <w:r w:rsidR="00C7424E">
        <w:rPr>
          <w:color w:val="7E7E7E"/>
        </w:rPr>
        <w:t>.</w:t>
      </w:r>
      <w:r w:rsidR="003B0884" w:rsidRPr="003B0884">
        <w:rPr>
          <w:color w:val="7E7E7E"/>
        </w:rPr>
        <w:t xml:space="preserve"> </w:t>
      </w:r>
      <w:r w:rsidR="000E6CC7">
        <w:rPr>
          <w:color w:val="7E7E7E"/>
        </w:rPr>
        <w:t>Jasmin Jobst</w:t>
      </w:r>
      <w:r w:rsidR="000E6CC7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  <w:r w:rsidR="003B0884" w:rsidRPr="003B0884">
        <w:rPr>
          <w:color w:val="7E7E7E"/>
        </w:rPr>
        <w:tab/>
      </w:r>
    </w:p>
    <w:p w14:paraId="5B45F770" w14:textId="2C64EE31" w:rsidR="003B0884" w:rsidRPr="003B0884" w:rsidRDefault="003B0884" w:rsidP="00F57D12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 xml:space="preserve">Tel.: </w:t>
      </w:r>
      <w:r w:rsidR="000E6CC7" w:rsidRPr="000E6CC7">
        <w:rPr>
          <w:color w:val="7E7E7E"/>
        </w:rPr>
        <w:t>+49 8765 82-525</w:t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</w:p>
    <w:p w14:paraId="26326F83" w14:textId="4B3BCE01" w:rsidR="003B0884" w:rsidRPr="003B0884" w:rsidRDefault="003B0884" w:rsidP="00F57D12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 xml:space="preserve">E-Mail: </w:t>
      </w:r>
      <w:hyperlink r:id="rId7" w:history="1">
        <w:r w:rsidR="000E6CC7">
          <w:rPr>
            <w:color w:val="7E7E7E"/>
          </w:rPr>
          <w:t>Jasmin.Jobst</w:t>
        </w:r>
        <w:r w:rsidRPr="003B0884">
          <w:rPr>
            <w:color w:val="7E7E7E"/>
          </w:rPr>
          <w:t>@efaflex.com</w:t>
        </w:r>
      </w:hyperlink>
      <w:bookmarkStart w:id="0" w:name="_Hlk525565601"/>
      <w:r w:rsidRPr="003B0884">
        <w:rPr>
          <w:color w:val="7E7E7E"/>
        </w:rPr>
        <w:tab/>
      </w:r>
      <w:r w:rsidRPr="003B0884">
        <w:rPr>
          <w:color w:val="7E7E7E"/>
        </w:rPr>
        <w:tab/>
      </w:r>
    </w:p>
    <w:bookmarkEnd w:id="0"/>
    <w:p w14:paraId="191520A7" w14:textId="74FB4357" w:rsidR="003B0884" w:rsidRPr="003B0884" w:rsidRDefault="003B0884" w:rsidP="00F57D12">
      <w:pPr>
        <w:spacing w:line="340" w:lineRule="exact"/>
        <w:ind w:right="-568"/>
        <w:jc w:val="both"/>
        <w:rPr>
          <w:color w:val="7E7E7E"/>
        </w:rPr>
      </w:pPr>
      <w:r w:rsidRPr="003B0884">
        <w:rPr>
          <w:color w:val="7E7E7E"/>
        </w:rPr>
        <w:t>Web: www.efaflex.com</w:t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  <w:r w:rsidRPr="003B0884">
        <w:rPr>
          <w:color w:val="7E7E7E"/>
        </w:rPr>
        <w:tab/>
      </w:r>
    </w:p>
    <w:p w14:paraId="5A8BEB7C" w14:textId="64391879" w:rsidR="003B0884" w:rsidRPr="003B0884" w:rsidRDefault="003B0884" w:rsidP="00F57D12">
      <w:pPr>
        <w:spacing w:line="340" w:lineRule="exact"/>
        <w:ind w:right="-568"/>
        <w:jc w:val="both"/>
        <w:rPr>
          <w:color w:val="7E7E7E"/>
        </w:rPr>
      </w:pPr>
    </w:p>
    <w:sectPr w:rsidR="003B0884" w:rsidRPr="003B0884" w:rsidSect="009704DD">
      <w:headerReference w:type="default" r:id="rId8"/>
      <w:footerReference w:type="default" r:id="rId9"/>
      <w:type w:val="continuous"/>
      <w:pgSz w:w="11906" w:h="16838" w:code="9"/>
      <w:pgMar w:top="2268" w:right="964" w:bottom="1701" w:left="1304" w:header="720" w:footer="567" w:gutter="0"/>
      <w:paperSrc w:other="7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BEFA1" w14:textId="77777777" w:rsidR="00195AC2" w:rsidRDefault="00195AC2">
      <w:r>
        <w:separator/>
      </w:r>
    </w:p>
  </w:endnote>
  <w:endnote w:type="continuationSeparator" w:id="0">
    <w:p w14:paraId="77A9ADA9" w14:textId="77777777" w:rsidR="00195AC2" w:rsidRDefault="00195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inotype">
    <w:altName w:val="Tahoma"/>
    <w:charset w:val="00"/>
    <w:family w:val="swiss"/>
    <w:pitch w:val="variable"/>
    <w:sig w:usb0="000000F7" w:usb1="00000000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FF8C00"/>
      </w:rPr>
      <w:id w:val="420383325"/>
      <w:docPartObj>
        <w:docPartGallery w:val="Page Numbers (Bottom of Page)"/>
        <w:docPartUnique/>
      </w:docPartObj>
    </w:sdtPr>
    <w:sdtEndPr>
      <w:rPr>
        <w:color w:val="7E7E7E"/>
      </w:rPr>
    </w:sdtEndPr>
    <w:sdtContent>
      <w:p w14:paraId="25D62CD3" w14:textId="77777777" w:rsidR="00A25BE6" w:rsidRPr="003B0884" w:rsidRDefault="00A25BE6" w:rsidP="00A25BE6">
        <w:pPr>
          <w:pStyle w:val="Fuzeile"/>
        </w:pPr>
        <w:r w:rsidRPr="003B0884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B76C5BD" wp14:editId="368C9F9B">
                  <wp:simplePos x="0" y="0"/>
                  <wp:positionH relativeFrom="column">
                    <wp:posOffset>-904240</wp:posOffset>
                  </wp:positionH>
                  <wp:positionV relativeFrom="paragraph">
                    <wp:posOffset>7620</wp:posOffset>
                  </wp:positionV>
                  <wp:extent cx="8505825" cy="0"/>
                  <wp:effectExtent l="0" t="0" r="0" b="0"/>
                  <wp:wrapNone/>
                  <wp:docPr id="5" name="Gerader Verbinder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8505825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rgbClr val="FF8C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 xmlns:w16du="http://schemas.microsoft.com/office/word/2023/wordml/word16du">
              <w:pict>
                <v:line w14:anchorId="339C974D" id="Gerader Verbinder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1.2pt,.6pt" to="598.5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" strokecolor="#ff8c00" strokeweight="1.25pt">
                  <v:stroke joinstyle="miter"/>
                </v:line>
              </w:pict>
            </mc:Fallback>
          </mc:AlternateContent>
        </w:r>
      </w:p>
      <w:p w14:paraId="248261FC" w14:textId="77777777" w:rsidR="002642D4" w:rsidRPr="009704DD" w:rsidRDefault="002642D4">
        <w:pPr>
          <w:pStyle w:val="Fuzeile"/>
          <w:jc w:val="right"/>
          <w:rPr>
            <w:color w:val="7E7E7E"/>
          </w:rPr>
        </w:pPr>
        <w:r w:rsidRPr="009704DD">
          <w:rPr>
            <w:color w:val="7E7E7E"/>
          </w:rPr>
          <w:fldChar w:fldCharType="begin"/>
        </w:r>
        <w:r w:rsidRPr="009704DD">
          <w:rPr>
            <w:color w:val="7E7E7E"/>
          </w:rPr>
          <w:instrText>PAGE   \* MERGEFORMAT</w:instrText>
        </w:r>
        <w:r w:rsidRPr="009704DD">
          <w:rPr>
            <w:color w:val="7E7E7E"/>
          </w:rPr>
          <w:fldChar w:fldCharType="separate"/>
        </w:r>
        <w:r w:rsidR="00966FBA" w:rsidRPr="009704DD">
          <w:rPr>
            <w:noProof/>
            <w:color w:val="7E7E7E"/>
          </w:rPr>
          <w:t>3</w:t>
        </w:r>
        <w:r w:rsidRPr="009704DD">
          <w:rPr>
            <w:color w:val="7E7E7E"/>
          </w:rPr>
          <w:fldChar w:fldCharType="end"/>
        </w:r>
      </w:p>
    </w:sdtContent>
  </w:sdt>
  <w:p w14:paraId="38F5D764" w14:textId="77777777" w:rsidR="00B66B5B" w:rsidRPr="009704DD" w:rsidRDefault="00B66B5B" w:rsidP="00B66B5B">
    <w:pPr>
      <w:rPr>
        <w:i/>
        <w:color w:val="7E7E7E"/>
        <w:spacing w:val="6"/>
        <w:position w:val="2"/>
        <w:sz w:val="16"/>
        <w:szCs w:val="16"/>
      </w:rPr>
    </w:pPr>
    <w:r w:rsidRPr="009704DD">
      <w:rPr>
        <w:i/>
        <w:color w:val="7E7E7E"/>
        <w:spacing w:val="6"/>
        <w:sz w:val="16"/>
        <w:szCs w:val="16"/>
      </w:rPr>
      <w:t xml:space="preserve">EFAFLEX Tor- und Sicherheitssysteme GmbH &amp; Co. KG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Fliederstr</w:t>
    </w:r>
    <w:r w:rsidR="002B3C2B" w:rsidRPr="009704DD">
      <w:rPr>
        <w:i/>
        <w:color w:val="7E7E7E"/>
        <w:spacing w:val="6"/>
        <w:sz w:val="16"/>
        <w:szCs w:val="16"/>
      </w:rPr>
      <w:t xml:space="preserve">aße </w:t>
    </w:r>
    <w:r w:rsidRPr="009704DD">
      <w:rPr>
        <w:i/>
        <w:color w:val="7E7E7E"/>
        <w:spacing w:val="6"/>
        <w:sz w:val="16"/>
        <w:szCs w:val="16"/>
      </w:rPr>
      <w:t xml:space="preserve">14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sz w:val="16"/>
        <w:szCs w:val="16"/>
      </w:rPr>
      <w:t xml:space="preserve"> D</w:t>
    </w:r>
    <w:r w:rsidR="002B3C2B" w:rsidRPr="009704DD">
      <w:rPr>
        <w:i/>
        <w:color w:val="7E7E7E"/>
        <w:spacing w:val="6"/>
        <w:sz w:val="16"/>
        <w:szCs w:val="16"/>
      </w:rPr>
      <w:t>-</w:t>
    </w:r>
    <w:r w:rsidRPr="009704DD">
      <w:rPr>
        <w:i/>
        <w:color w:val="7E7E7E"/>
        <w:spacing w:val="6"/>
        <w:sz w:val="16"/>
        <w:szCs w:val="16"/>
      </w:rPr>
      <w:t xml:space="preserve">84079 Bruckberg </w:t>
    </w:r>
    <w:r w:rsidRPr="009704DD">
      <w:rPr>
        <w:i/>
        <w:color w:val="7E7E7E"/>
        <w:spacing w:val="6"/>
        <w:position w:val="2"/>
        <w:sz w:val="8"/>
        <w:szCs w:val="8"/>
      </w:rPr>
      <w:sym w:font="Wingdings" w:char="F06C"/>
    </w:r>
    <w:r w:rsidRPr="009704DD">
      <w:rPr>
        <w:i/>
        <w:color w:val="7E7E7E"/>
        <w:spacing w:val="6"/>
        <w:position w:val="2"/>
        <w:sz w:val="16"/>
        <w:szCs w:val="16"/>
      </w:rPr>
      <w:t xml:space="preserve"> </w:t>
    </w:r>
    <w:r w:rsidRPr="009704DD">
      <w:rPr>
        <w:i/>
        <w:color w:val="7E7E7E"/>
        <w:spacing w:val="6"/>
        <w:sz w:val="16"/>
        <w:szCs w:val="16"/>
      </w:rPr>
      <w:t>www.efaflex.com</w:t>
    </w:r>
  </w:p>
  <w:p w14:paraId="4A54DECF" w14:textId="77777777" w:rsidR="002642D4" w:rsidRDefault="002642D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B43AF" w14:textId="77777777" w:rsidR="00195AC2" w:rsidRDefault="00195AC2">
      <w:r>
        <w:separator/>
      </w:r>
    </w:p>
  </w:footnote>
  <w:footnote w:type="continuationSeparator" w:id="0">
    <w:p w14:paraId="7578D4B3" w14:textId="77777777" w:rsidR="00195AC2" w:rsidRDefault="00195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FC75D" w14:textId="77777777" w:rsidR="00FE3AC0" w:rsidRDefault="004A02D7" w:rsidP="002642D4">
    <w:pPr>
      <w:pStyle w:val="Kopfzeile"/>
      <w:tabs>
        <w:tab w:val="clear" w:pos="9072"/>
        <w:tab w:val="left" w:pos="6495"/>
      </w:tabs>
      <w:jc w:val="center"/>
    </w:pPr>
    <w:r>
      <w:rPr>
        <w:noProof/>
      </w:rPr>
      <w:drawing>
        <wp:inline distT="0" distB="0" distL="0" distR="0" wp14:anchorId="48A7C7C3" wp14:editId="0E1BE4D8">
          <wp:extent cx="2697556" cy="412667"/>
          <wp:effectExtent l="0" t="0" r="0" b="698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7556" cy="4126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6AB"/>
    <w:rsid w:val="0000003B"/>
    <w:rsid w:val="00015377"/>
    <w:rsid w:val="00015548"/>
    <w:rsid w:val="00015C33"/>
    <w:rsid w:val="000266AB"/>
    <w:rsid w:val="000315D0"/>
    <w:rsid w:val="0003345A"/>
    <w:rsid w:val="00054704"/>
    <w:rsid w:val="000B0955"/>
    <w:rsid w:val="000B46A1"/>
    <w:rsid w:val="000C0FD6"/>
    <w:rsid w:val="000D604F"/>
    <w:rsid w:val="000E6CC7"/>
    <w:rsid w:val="00101813"/>
    <w:rsid w:val="00107B07"/>
    <w:rsid w:val="001105A6"/>
    <w:rsid w:val="00122525"/>
    <w:rsid w:val="00122E39"/>
    <w:rsid w:val="00124F38"/>
    <w:rsid w:val="00132F1F"/>
    <w:rsid w:val="00135EA5"/>
    <w:rsid w:val="001362E8"/>
    <w:rsid w:val="001367A2"/>
    <w:rsid w:val="00140CC0"/>
    <w:rsid w:val="00146CC9"/>
    <w:rsid w:val="0015665E"/>
    <w:rsid w:val="00170FFD"/>
    <w:rsid w:val="001816B7"/>
    <w:rsid w:val="00195AC2"/>
    <w:rsid w:val="00196008"/>
    <w:rsid w:val="001A0A21"/>
    <w:rsid w:val="001E6148"/>
    <w:rsid w:val="001F546D"/>
    <w:rsid w:val="002003E1"/>
    <w:rsid w:val="00202D86"/>
    <w:rsid w:val="002053FD"/>
    <w:rsid w:val="002155D6"/>
    <w:rsid w:val="00220B48"/>
    <w:rsid w:val="00222643"/>
    <w:rsid w:val="00233258"/>
    <w:rsid w:val="0023357F"/>
    <w:rsid w:val="00236A63"/>
    <w:rsid w:val="00253B17"/>
    <w:rsid w:val="002642D4"/>
    <w:rsid w:val="002711DB"/>
    <w:rsid w:val="00271599"/>
    <w:rsid w:val="00293A04"/>
    <w:rsid w:val="00296101"/>
    <w:rsid w:val="00296BF0"/>
    <w:rsid w:val="002B3C2B"/>
    <w:rsid w:val="002B63A8"/>
    <w:rsid w:val="002B6FF0"/>
    <w:rsid w:val="002E013D"/>
    <w:rsid w:val="0032227F"/>
    <w:rsid w:val="00325DC3"/>
    <w:rsid w:val="00333710"/>
    <w:rsid w:val="00345030"/>
    <w:rsid w:val="003557A7"/>
    <w:rsid w:val="00381DAA"/>
    <w:rsid w:val="003B0884"/>
    <w:rsid w:val="003C6AB5"/>
    <w:rsid w:val="003E1252"/>
    <w:rsid w:val="003E4486"/>
    <w:rsid w:val="003E4C7B"/>
    <w:rsid w:val="003F49F1"/>
    <w:rsid w:val="0041627B"/>
    <w:rsid w:val="00423993"/>
    <w:rsid w:val="004243DC"/>
    <w:rsid w:val="0042699D"/>
    <w:rsid w:val="00436286"/>
    <w:rsid w:val="0044401E"/>
    <w:rsid w:val="0044416C"/>
    <w:rsid w:val="004501DF"/>
    <w:rsid w:val="00454C82"/>
    <w:rsid w:val="0045669A"/>
    <w:rsid w:val="004600C8"/>
    <w:rsid w:val="004605D9"/>
    <w:rsid w:val="0046457B"/>
    <w:rsid w:val="004804B3"/>
    <w:rsid w:val="004840E5"/>
    <w:rsid w:val="00486682"/>
    <w:rsid w:val="0049373D"/>
    <w:rsid w:val="004A02D7"/>
    <w:rsid w:val="004B6040"/>
    <w:rsid w:val="004C23B5"/>
    <w:rsid w:val="004D5537"/>
    <w:rsid w:val="004E2A85"/>
    <w:rsid w:val="004F1CC8"/>
    <w:rsid w:val="004F1F16"/>
    <w:rsid w:val="004F3E37"/>
    <w:rsid w:val="004F5CFD"/>
    <w:rsid w:val="00522422"/>
    <w:rsid w:val="00540257"/>
    <w:rsid w:val="005762E8"/>
    <w:rsid w:val="00580DDE"/>
    <w:rsid w:val="00586E0F"/>
    <w:rsid w:val="00595CE7"/>
    <w:rsid w:val="005970B7"/>
    <w:rsid w:val="005C3463"/>
    <w:rsid w:val="005D2620"/>
    <w:rsid w:val="005E35B4"/>
    <w:rsid w:val="00602DE9"/>
    <w:rsid w:val="0061225F"/>
    <w:rsid w:val="00633544"/>
    <w:rsid w:val="00654CC5"/>
    <w:rsid w:val="00660F32"/>
    <w:rsid w:val="00665300"/>
    <w:rsid w:val="0067370D"/>
    <w:rsid w:val="00682165"/>
    <w:rsid w:val="00682691"/>
    <w:rsid w:val="006A1A92"/>
    <w:rsid w:val="006A5678"/>
    <w:rsid w:val="006C03FD"/>
    <w:rsid w:val="006C3B6C"/>
    <w:rsid w:val="006C64A6"/>
    <w:rsid w:val="006E2509"/>
    <w:rsid w:val="006E7FBD"/>
    <w:rsid w:val="006F4B62"/>
    <w:rsid w:val="006F6F9C"/>
    <w:rsid w:val="00704388"/>
    <w:rsid w:val="007045FD"/>
    <w:rsid w:val="00716AF3"/>
    <w:rsid w:val="00721AEE"/>
    <w:rsid w:val="00741230"/>
    <w:rsid w:val="007437EA"/>
    <w:rsid w:val="00754F80"/>
    <w:rsid w:val="00766EA4"/>
    <w:rsid w:val="0079709C"/>
    <w:rsid w:val="007A0550"/>
    <w:rsid w:val="007A2E59"/>
    <w:rsid w:val="007A32ED"/>
    <w:rsid w:val="007C209B"/>
    <w:rsid w:val="007D59EF"/>
    <w:rsid w:val="007E164C"/>
    <w:rsid w:val="007E467E"/>
    <w:rsid w:val="007F5D52"/>
    <w:rsid w:val="00811C60"/>
    <w:rsid w:val="0081268D"/>
    <w:rsid w:val="00821A6D"/>
    <w:rsid w:val="008265EC"/>
    <w:rsid w:val="00830494"/>
    <w:rsid w:val="00842B3B"/>
    <w:rsid w:val="00845D19"/>
    <w:rsid w:val="00853A8E"/>
    <w:rsid w:val="00865AE8"/>
    <w:rsid w:val="00891E21"/>
    <w:rsid w:val="008B0E5E"/>
    <w:rsid w:val="008B1AF8"/>
    <w:rsid w:val="008B6D9F"/>
    <w:rsid w:val="008D2E0C"/>
    <w:rsid w:val="008E59AB"/>
    <w:rsid w:val="008F2088"/>
    <w:rsid w:val="00900E58"/>
    <w:rsid w:val="00903F97"/>
    <w:rsid w:val="009101B8"/>
    <w:rsid w:val="0093634A"/>
    <w:rsid w:val="00945069"/>
    <w:rsid w:val="00945938"/>
    <w:rsid w:val="00966FBA"/>
    <w:rsid w:val="009704DD"/>
    <w:rsid w:val="009868C1"/>
    <w:rsid w:val="00992165"/>
    <w:rsid w:val="009B047C"/>
    <w:rsid w:val="009B52CB"/>
    <w:rsid w:val="009C4DC9"/>
    <w:rsid w:val="009D2B71"/>
    <w:rsid w:val="009D3177"/>
    <w:rsid w:val="009D5758"/>
    <w:rsid w:val="009E1A62"/>
    <w:rsid w:val="00A00FFA"/>
    <w:rsid w:val="00A1245A"/>
    <w:rsid w:val="00A25BE6"/>
    <w:rsid w:val="00A26D29"/>
    <w:rsid w:val="00A26EEA"/>
    <w:rsid w:val="00A46F7F"/>
    <w:rsid w:val="00A479B8"/>
    <w:rsid w:val="00A6102D"/>
    <w:rsid w:val="00A6562E"/>
    <w:rsid w:val="00A72424"/>
    <w:rsid w:val="00A72BE6"/>
    <w:rsid w:val="00AB13D7"/>
    <w:rsid w:val="00AE23EA"/>
    <w:rsid w:val="00AE57D6"/>
    <w:rsid w:val="00B13287"/>
    <w:rsid w:val="00B176B0"/>
    <w:rsid w:val="00B20B8B"/>
    <w:rsid w:val="00B4086D"/>
    <w:rsid w:val="00B54A05"/>
    <w:rsid w:val="00B65A78"/>
    <w:rsid w:val="00B66B5B"/>
    <w:rsid w:val="00B67CA2"/>
    <w:rsid w:val="00B72D6F"/>
    <w:rsid w:val="00BA1C33"/>
    <w:rsid w:val="00BA7736"/>
    <w:rsid w:val="00BB2A60"/>
    <w:rsid w:val="00C01078"/>
    <w:rsid w:val="00C214CA"/>
    <w:rsid w:val="00C21CFC"/>
    <w:rsid w:val="00C26CFB"/>
    <w:rsid w:val="00C31BAB"/>
    <w:rsid w:val="00C43883"/>
    <w:rsid w:val="00C53C1D"/>
    <w:rsid w:val="00C623F9"/>
    <w:rsid w:val="00C7424E"/>
    <w:rsid w:val="00C82B02"/>
    <w:rsid w:val="00C868F9"/>
    <w:rsid w:val="00CC52C6"/>
    <w:rsid w:val="00CD4C85"/>
    <w:rsid w:val="00CE328D"/>
    <w:rsid w:val="00CF49B2"/>
    <w:rsid w:val="00D041B7"/>
    <w:rsid w:val="00D13C48"/>
    <w:rsid w:val="00D16572"/>
    <w:rsid w:val="00D17478"/>
    <w:rsid w:val="00D472D9"/>
    <w:rsid w:val="00D52B2F"/>
    <w:rsid w:val="00D63C69"/>
    <w:rsid w:val="00D67B65"/>
    <w:rsid w:val="00D773ED"/>
    <w:rsid w:val="00D816DA"/>
    <w:rsid w:val="00D957AC"/>
    <w:rsid w:val="00DB3CD2"/>
    <w:rsid w:val="00DD2220"/>
    <w:rsid w:val="00DD3866"/>
    <w:rsid w:val="00E0783C"/>
    <w:rsid w:val="00E1337D"/>
    <w:rsid w:val="00E20F10"/>
    <w:rsid w:val="00E25313"/>
    <w:rsid w:val="00E45F56"/>
    <w:rsid w:val="00E46D87"/>
    <w:rsid w:val="00E53F9B"/>
    <w:rsid w:val="00E575C1"/>
    <w:rsid w:val="00E81D97"/>
    <w:rsid w:val="00EB4D1C"/>
    <w:rsid w:val="00EC3D71"/>
    <w:rsid w:val="00ED2F5A"/>
    <w:rsid w:val="00EE55AA"/>
    <w:rsid w:val="00EF4EFA"/>
    <w:rsid w:val="00F07C48"/>
    <w:rsid w:val="00F34E1E"/>
    <w:rsid w:val="00F402BC"/>
    <w:rsid w:val="00F418CA"/>
    <w:rsid w:val="00F5548B"/>
    <w:rsid w:val="00F57D12"/>
    <w:rsid w:val="00F611FA"/>
    <w:rsid w:val="00F63068"/>
    <w:rsid w:val="00F8388D"/>
    <w:rsid w:val="00FC4BDB"/>
    <w:rsid w:val="00FD3288"/>
    <w:rsid w:val="00FD7B27"/>
    <w:rsid w:val="00FE230D"/>
    <w:rsid w:val="00FE3AC0"/>
    <w:rsid w:val="00FE53E0"/>
    <w:rsid w:val="00FE6261"/>
    <w:rsid w:val="00FF139A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6F1CD6"/>
  <w15:chartTrackingRefBased/>
  <w15:docId w15:val="{C94FB989-596B-4BE7-ABD3-266947045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16572"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0266AB"/>
    <w:pPr>
      <w:keepNext/>
      <w:outlineLvl w:val="1"/>
    </w:pPr>
    <w:rPr>
      <w:rFonts w:cs="Times New Roman"/>
      <w:b/>
      <w:color w:val="000000"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E575C1"/>
    <w:rPr>
      <w:rFonts w:ascii="Arial" w:hAnsi="Arial"/>
      <w:color w:val="0000FF"/>
      <w:u w:val="single"/>
    </w:rPr>
  </w:style>
  <w:style w:type="paragraph" w:styleId="NurText">
    <w:name w:val="Plain Text"/>
    <w:basedOn w:val="Standard"/>
    <w:autoRedefine/>
    <w:rsid w:val="00E575C1"/>
    <w:rPr>
      <w:rFonts w:ascii="Courier New" w:hAnsi="Courier New" w:cs="Courier New"/>
      <w:sz w:val="18"/>
      <w:szCs w:val="20"/>
    </w:rPr>
  </w:style>
  <w:style w:type="character" w:styleId="BesuchterLink">
    <w:name w:val="FollowedHyperlink"/>
    <w:rsid w:val="00E575C1"/>
    <w:rPr>
      <w:rFonts w:ascii="Arial" w:hAnsi="Arial"/>
      <w:color w:val="800080"/>
      <w:u w:val="single"/>
    </w:rPr>
  </w:style>
  <w:style w:type="paragraph" w:customStyle="1" w:styleId="Formatvorlage1">
    <w:name w:val="Formatvorlage1"/>
    <w:basedOn w:val="Standard"/>
    <w:rsid w:val="00D16572"/>
    <w:rPr>
      <w:b/>
    </w:rPr>
  </w:style>
  <w:style w:type="character" w:styleId="Fett">
    <w:name w:val="Strong"/>
    <w:qFormat/>
    <w:rsid w:val="000266AB"/>
    <w:rPr>
      <w:b/>
      <w:bCs/>
    </w:rPr>
  </w:style>
  <w:style w:type="paragraph" w:styleId="Kopfzeile">
    <w:name w:val="header"/>
    <w:basedOn w:val="Standard"/>
    <w:link w:val="Kopf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paragraph" w:styleId="Fuzeile">
    <w:name w:val="footer"/>
    <w:basedOn w:val="Standard"/>
    <w:link w:val="FuzeileZchn"/>
    <w:uiPriority w:val="99"/>
    <w:rsid w:val="00900E58"/>
    <w:pPr>
      <w:tabs>
        <w:tab w:val="center" w:pos="4536"/>
        <w:tab w:val="right" w:pos="9072"/>
      </w:tabs>
    </w:pPr>
    <w:rPr>
      <w:rFonts w:ascii="Frutiger Linotype" w:hAnsi="Frutiger Linotype" w:cs="Times New Roman"/>
      <w:sz w:val="20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2642D4"/>
    <w:rPr>
      <w:rFonts w:ascii="Frutiger Linotype" w:hAnsi="Frutiger Linotype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E45F56"/>
    <w:rPr>
      <w:rFonts w:ascii="Frutiger Linotype" w:hAnsi="Frutiger Linotype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B3C2B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0155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8B0E5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B0E5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8B0E5E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8B0E5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B0E5E"/>
    <w:rPr>
      <w:rFonts w:ascii="Arial" w:hAnsi="Arial" w:cs="Arial"/>
      <w:b/>
      <w:bCs/>
    </w:rPr>
  </w:style>
  <w:style w:type="paragraph" w:styleId="Sprechblasentext">
    <w:name w:val="Balloon Text"/>
    <w:basedOn w:val="Standard"/>
    <w:link w:val="SprechblasentextZchn"/>
    <w:semiHidden/>
    <w:unhideWhenUsed/>
    <w:rsid w:val="008B0E5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8B0E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4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aura.Birkmann@efaflex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49200-6E60-43D6-B175-93F5F5E90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674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EFAFLEX GmbH &amp; Co. KG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Beck</dc:creator>
  <cp:keywords/>
  <dc:description/>
  <cp:lastModifiedBy>Söldner Verena</cp:lastModifiedBy>
  <cp:revision>4</cp:revision>
  <cp:lastPrinted>2018-09-27T06:38:00Z</cp:lastPrinted>
  <dcterms:created xsi:type="dcterms:W3CDTF">2023-04-11T09:23:00Z</dcterms:created>
  <dcterms:modified xsi:type="dcterms:W3CDTF">2023-04-11T13:38:00Z</dcterms:modified>
</cp:coreProperties>
</file>